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34" w:rsidRPr="00FA1D34" w:rsidRDefault="00FA1D34" w:rsidP="00FA1D34">
      <w:pPr>
        <w:shd w:val="clear" w:color="auto" w:fill="FFFFFF"/>
        <w:ind w:right="29"/>
        <w:jc w:val="center"/>
        <w:rPr>
          <w:spacing w:val="3"/>
          <w:sz w:val="24"/>
          <w:szCs w:val="24"/>
        </w:rPr>
      </w:pPr>
    </w:p>
    <w:p w:rsidR="00FA1D34" w:rsidRPr="00FA1D34" w:rsidRDefault="00FA1D34" w:rsidP="00FA1D34">
      <w:pPr>
        <w:ind w:left="360"/>
        <w:jc w:val="both"/>
        <w:rPr>
          <w:sz w:val="24"/>
          <w:szCs w:val="24"/>
        </w:rPr>
      </w:pPr>
    </w:p>
    <w:p w:rsidR="00AA2E6F" w:rsidRPr="00AA2E6F" w:rsidRDefault="00AA2E6F" w:rsidP="00AA2E6F">
      <w:pPr>
        <w:shd w:val="clear" w:color="auto" w:fill="FFFFFF"/>
        <w:spacing w:line="307" w:lineRule="exact"/>
        <w:ind w:right="-5"/>
        <w:jc w:val="center"/>
        <w:rPr>
          <w:rFonts w:ascii="Times New Roman" w:hAnsi="Times New Roman" w:cs="Times New Roman"/>
          <w:b/>
          <w:bCs/>
          <w:spacing w:val="6"/>
          <w:sz w:val="24"/>
          <w:szCs w:val="24"/>
        </w:rPr>
      </w:pPr>
      <w:r w:rsidRPr="00AA2E6F">
        <w:rPr>
          <w:rFonts w:ascii="Times New Roman" w:hAnsi="Times New Roman" w:cs="Times New Roman"/>
          <w:b/>
          <w:bCs/>
          <w:spacing w:val="6"/>
          <w:sz w:val="24"/>
          <w:szCs w:val="24"/>
        </w:rPr>
        <w:t>Российская     Федерация</w:t>
      </w:r>
    </w:p>
    <w:p w:rsidR="00AA2E6F" w:rsidRPr="00AA2E6F" w:rsidRDefault="00AA2E6F" w:rsidP="00AA2E6F">
      <w:pPr>
        <w:shd w:val="clear" w:color="auto" w:fill="FFFFFF"/>
        <w:spacing w:line="307" w:lineRule="exact"/>
        <w:ind w:right="-5"/>
        <w:jc w:val="center"/>
        <w:rPr>
          <w:rFonts w:ascii="Times New Roman" w:hAnsi="Times New Roman" w:cs="Times New Roman"/>
          <w:b/>
          <w:bCs/>
          <w:spacing w:val="6"/>
          <w:sz w:val="24"/>
          <w:szCs w:val="24"/>
        </w:rPr>
      </w:pPr>
      <w:r w:rsidRPr="00AA2E6F">
        <w:rPr>
          <w:rFonts w:ascii="Times New Roman" w:hAnsi="Times New Roman" w:cs="Times New Roman"/>
          <w:b/>
          <w:bCs/>
          <w:spacing w:val="7"/>
          <w:sz w:val="24"/>
          <w:szCs w:val="24"/>
        </w:rPr>
        <w:t>Брянская область</w:t>
      </w:r>
    </w:p>
    <w:p w:rsidR="00AA2E6F" w:rsidRPr="00AA2E6F" w:rsidRDefault="00AA2E6F" w:rsidP="00AA2E6F">
      <w:pPr>
        <w:shd w:val="clear" w:color="auto" w:fill="FFFFFF"/>
        <w:spacing w:line="307" w:lineRule="exact"/>
        <w:ind w:right="-5"/>
        <w:jc w:val="center"/>
        <w:rPr>
          <w:rFonts w:ascii="Times New Roman" w:hAnsi="Times New Roman" w:cs="Times New Roman"/>
          <w:b/>
          <w:bCs/>
          <w:spacing w:val="6"/>
          <w:sz w:val="24"/>
          <w:szCs w:val="24"/>
        </w:rPr>
      </w:pPr>
      <w:r w:rsidRPr="00AA2E6F">
        <w:rPr>
          <w:rFonts w:ascii="Times New Roman" w:hAnsi="Times New Roman" w:cs="Times New Roman"/>
          <w:b/>
          <w:bCs/>
          <w:spacing w:val="7"/>
          <w:sz w:val="24"/>
          <w:szCs w:val="24"/>
        </w:rPr>
        <w:t>Злынковский район</w:t>
      </w:r>
    </w:p>
    <w:p w:rsidR="00AA2E6F" w:rsidRPr="00AA2E6F" w:rsidRDefault="00816847" w:rsidP="00AA2E6F">
      <w:pPr>
        <w:shd w:val="clear" w:color="auto" w:fill="FFFFFF"/>
        <w:tabs>
          <w:tab w:val="left" w:pos="9355"/>
        </w:tabs>
        <w:spacing w:line="240" w:lineRule="atLeast"/>
        <w:ind w:right="175"/>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Щербиничский</w:t>
      </w:r>
      <w:r w:rsidR="00AA2E6F" w:rsidRPr="00AA2E6F">
        <w:rPr>
          <w:rFonts w:ascii="Times New Roman" w:hAnsi="Times New Roman" w:cs="Times New Roman"/>
          <w:b/>
          <w:bCs/>
          <w:spacing w:val="5"/>
          <w:sz w:val="24"/>
          <w:szCs w:val="24"/>
        </w:rPr>
        <w:t xml:space="preserve"> сельский Совет </w:t>
      </w:r>
      <w:r w:rsidR="00682F17" w:rsidRPr="00AA2E6F">
        <w:rPr>
          <w:rFonts w:ascii="Times New Roman" w:hAnsi="Times New Roman" w:cs="Times New Roman"/>
          <w:b/>
          <w:bCs/>
          <w:spacing w:val="5"/>
          <w:sz w:val="24"/>
          <w:szCs w:val="24"/>
        </w:rPr>
        <w:t>народных депутатов</w:t>
      </w:r>
      <w:r w:rsidR="00AA2E6F" w:rsidRPr="00AA2E6F">
        <w:rPr>
          <w:rFonts w:ascii="Times New Roman" w:hAnsi="Times New Roman" w:cs="Times New Roman"/>
          <w:b/>
          <w:bCs/>
          <w:spacing w:val="5"/>
          <w:sz w:val="24"/>
          <w:szCs w:val="24"/>
        </w:rPr>
        <w:t xml:space="preserve">  </w:t>
      </w:r>
    </w:p>
    <w:p w:rsidR="00AA2E6F" w:rsidRPr="00AA2E6F" w:rsidRDefault="00AA2E6F" w:rsidP="00AA2E6F">
      <w:pPr>
        <w:shd w:val="clear" w:color="auto" w:fill="FFFFFF"/>
        <w:spacing w:line="240" w:lineRule="atLeast"/>
        <w:ind w:right="-5"/>
        <w:jc w:val="center"/>
        <w:rPr>
          <w:rFonts w:ascii="Times New Roman" w:hAnsi="Times New Roman" w:cs="Times New Roman"/>
          <w:color w:val="auto"/>
          <w:sz w:val="24"/>
          <w:szCs w:val="24"/>
        </w:rPr>
      </w:pPr>
      <w:r w:rsidRPr="00AA2E6F">
        <w:rPr>
          <w:rFonts w:ascii="Times New Roman" w:hAnsi="Times New Roman" w:cs="Times New Roman"/>
          <w:b/>
          <w:bCs/>
          <w:spacing w:val="5"/>
          <w:sz w:val="24"/>
          <w:szCs w:val="24"/>
        </w:rPr>
        <w:t>_____________________________________________________________________</w:t>
      </w:r>
    </w:p>
    <w:p w:rsidR="00AA2E6F" w:rsidRPr="00AA2E6F" w:rsidRDefault="00AA2E6F" w:rsidP="00AA2E6F">
      <w:pPr>
        <w:shd w:val="clear" w:color="auto" w:fill="FFFFFF"/>
        <w:spacing w:line="307" w:lineRule="exact"/>
        <w:ind w:right="-5"/>
        <w:jc w:val="center"/>
        <w:rPr>
          <w:rFonts w:ascii="Times New Roman" w:hAnsi="Times New Roman" w:cs="Times New Roman"/>
          <w:b/>
          <w:bCs/>
          <w:spacing w:val="5"/>
          <w:sz w:val="24"/>
          <w:szCs w:val="24"/>
        </w:rPr>
      </w:pPr>
      <w:r w:rsidRPr="00AA2E6F">
        <w:rPr>
          <w:rFonts w:ascii="Times New Roman" w:hAnsi="Times New Roman" w:cs="Times New Roman"/>
          <w:b/>
          <w:bCs/>
          <w:spacing w:val="5"/>
          <w:sz w:val="24"/>
          <w:szCs w:val="24"/>
        </w:rPr>
        <w:t>РЕШЕНИЕ</w:t>
      </w:r>
    </w:p>
    <w:p w:rsidR="00AA2E6F" w:rsidRPr="00AA2E6F" w:rsidRDefault="00AA2E6F" w:rsidP="00AA2E6F">
      <w:pPr>
        <w:shd w:val="clear" w:color="auto" w:fill="FFFFFF"/>
        <w:spacing w:line="307" w:lineRule="exact"/>
        <w:ind w:right="-5"/>
        <w:jc w:val="center"/>
        <w:rPr>
          <w:rFonts w:ascii="Times New Roman" w:hAnsi="Times New Roman" w:cs="Times New Roman"/>
          <w:color w:val="auto"/>
          <w:sz w:val="24"/>
          <w:szCs w:val="24"/>
        </w:rPr>
      </w:pPr>
    </w:p>
    <w:p w:rsidR="00AA2E6F" w:rsidRPr="00AA2E6F" w:rsidRDefault="00816847" w:rsidP="00AA2E6F">
      <w:pPr>
        <w:jc w:val="both"/>
        <w:rPr>
          <w:rFonts w:ascii="Times New Roman" w:hAnsi="Times New Roman" w:cs="Times New Roman"/>
          <w:sz w:val="24"/>
          <w:szCs w:val="24"/>
        </w:rPr>
      </w:pPr>
      <w:r>
        <w:rPr>
          <w:rFonts w:ascii="Times New Roman" w:hAnsi="Times New Roman" w:cs="Times New Roman"/>
          <w:sz w:val="24"/>
          <w:szCs w:val="24"/>
        </w:rPr>
        <w:t xml:space="preserve">от 30 сентября </w:t>
      </w:r>
      <w:r w:rsidR="001B6342">
        <w:rPr>
          <w:rFonts w:ascii="Times New Roman" w:hAnsi="Times New Roman" w:cs="Times New Roman"/>
          <w:sz w:val="24"/>
          <w:szCs w:val="24"/>
        </w:rPr>
        <w:t xml:space="preserve">2021г. № </w:t>
      </w:r>
      <w:r w:rsidR="00B21BBB">
        <w:rPr>
          <w:rFonts w:ascii="Times New Roman" w:hAnsi="Times New Roman" w:cs="Times New Roman"/>
          <w:sz w:val="24"/>
          <w:szCs w:val="24"/>
        </w:rPr>
        <w:t>23-1</w:t>
      </w:r>
    </w:p>
    <w:p w:rsidR="00AA2E6F" w:rsidRPr="00AA2E6F" w:rsidRDefault="00816847" w:rsidP="00AA2E6F">
      <w:pPr>
        <w:jc w:val="both"/>
        <w:rPr>
          <w:rFonts w:ascii="Times New Roman" w:hAnsi="Times New Roman" w:cs="Times New Roman"/>
          <w:sz w:val="24"/>
          <w:szCs w:val="24"/>
        </w:rPr>
      </w:pPr>
      <w:r>
        <w:rPr>
          <w:rFonts w:ascii="Times New Roman" w:hAnsi="Times New Roman" w:cs="Times New Roman"/>
          <w:sz w:val="24"/>
          <w:szCs w:val="24"/>
        </w:rPr>
        <w:t>д.Большие Щербиничи</w:t>
      </w:r>
    </w:p>
    <w:p w:rsidR="00AA2E6F" w:rsidRPr="00AA2E6F" w:rsidRDefault="00AA2E6F" w:rsidP="00FA1D34">
      <w:pPr>
        <w:shd w:val="clear" w:color="auto" w:fill="FFFFFF"/>
        <w:ind w:right="29"/>
        <w:jc w:val="center"/>
        <w:rPr>
          <w:rFonts w:ascii="Times New Roman" w:hAnsi="Times New Roman" w:cs="Times New Roman"/>
          <w:b/>
          <w:spacing w:val="3"/>
          <w:sz w:val="24"/>
          <w:szCs w:val="24"/>
        </w:rPr>
      </w:pPr>
    </w:p>
    <w:p w:rsidR="00FA1D34" w:rsidRPr="00AA2E6F" w:rsidRDefault="00FA1D34" w:rsidP="00FA1D34">
      <w:pPr>
        <w:jc w:val="center"/>
        <w:rPr>
          <w:rFonts w:ascii="Times New Roman" w:hAnsi="Times New Roman" w:cs="Times New Roman"/>
          <w:sz w:val="24"/>
          <w:szCs w:val="24"/>
        </w:rPr>
      </w:pPr>
    </w:p>
    <w:p w:rsidR="00AA2E6F" w:rsidRDefault="004C7153" w:rsidP="004C7153">
      <w:pPr>
        <w:ind w:right="4819"/>
        <w:outlineLvl w:val="0"/>
        <w:rPr>
          <w:rFonts w:ascii="Times New Roman" w:hAnsi="Times New Roman" w:cs="Times New Roman"/>
          <w:bCs/>
          <w:iCs/>
          <w:color w:val="auto"/>
          <w:sz w:val="24"/>
          <w:szCs w:val="24"/>
        </w:rPr>
      </w:pPr>
      <w:bookmarkStart w:id="0" w:name="_GoBack"/>
      <w:r w:rsidRPr="004C7153">
        <w:rPr>
          <w:rFonts w:ascii="Times New Roman" w:hAnsi="Times New Roman" w:cs="Times New Roman"/>
          <w:sz w:val="24"/>
          <w:szCs w:val="24"/>
        </w:rPr>
        <w:t xml:space="preserve">О принятии проекта Решения </w:t>
      </w:r>
      <w:r w:rsidR="00816847">
        <w:rPr>
          <w:rFonts w:ascii="Times New Roman" w:hAnsi="Times New Roman" w:cs="Times New Roman"/>
          <w:sz w:val="24"/>
          <w:szCs w:val="24"/>
        </w:rPr>
        <w:t>Щербиничского</w:t>
      </w:r>
      <w:r w:rsidRPr="004C7153">
        <w:rPr>
          <w:rFonts w:ascii="Times New Roman" w:hAnsi="Times New Roman" w:cs="Times New Roman"/>
          <w:sz w:val="24"/>
          <w:szCs w:val="24"/>
        </w:rPr>
        <w:t xml:space="preserve"> сельского Совета народных депутатов</w:t>
      </w:r>
      <w:r>
        <w:rPr>
          <w:rFonts w:ascii="Times New Roman" w:hAnsi="Times New Roman" w:cs="Times New Roman"/>
          <w:b/>
          <w:sz w:val="24"/>
          <w:szCs w:val="24"/>
        </w:rPr>
        <w:t xml:space="preserve"> «</w:t>
      </w:r>
      <w:r w:rsidRPr="00AA2E6F">
        <w:rPr>
          <w:rFonts w:ascii="Times New Roman" w:hAnsi="Times New Roman" w:cs="Times New Roman"/>
          <w:bCs/>
          <w:color w:val="auto"/>
          <w:sz w:val="24"/>
          <w:szCs w:val="24"/>
        </w:rPr>
        <w:t xml:space="preserve">Об утверждении Положения о муниципальном жилищном контроле на территории </w:t>
      </w:r>
      <w:r w:rsidR="00816847">
        <w:rPr>
          <w:rFonts w:ascii="Times New Roman" w:hAnsi="Times New Roman" w:cs="Times New Roman"/>
          <w:bCs/>
          <w:iCs/>
          <w:color w:val="auto"/>
          <w:sz w:val="24"/>
          <w:szCs w:val="24"/>
        </w:rPr>
        <w:t>Щербиничского</w:t>
      </w:r>
      <w:r w:rsidRPr="00AA2E6F">
        <w:rPr>
          <w:rFonts w:ascii="Times New Roman" w:hAnsi="Times New Roman" w:cs="Times New Roman"/>
          <w:bCs/>
          <w:iCs/>
          <w:color w:val="auto"/>
          <w:sz w:val="24"/>
          <w:szCs w:val="24"/>
        </w:rPr>
        <w:t xml:space="preserve"> сельского поселения </w:t>
      </w:r>
      <w:r>
        <w:rPr>
          <w:rFonts w:ascii="Times New Roman" w:hAnsi="Times New Roman" w:cs="Times New Roman"/>
          <w:bCs/>
          <w:iCs/>
          <w:color w:val="auto"/>
          <w:sz w:val="24"/>
          <w:szCs w:val="24"/>
        </w:rPr>
        <w:t>Злынковс</w:t>
      </w:r>
      <w:r w:rsidRPr="00AA2E6F">
        <w:rPr>
          <w:rFonts w:ascii="Times New Roman" w:hAnsi="Times New Roman" w:cs="Times New Roman"/>
          <w:bCs/>
          <w:iCs/>
          <w:color w:val="auto"/>
          <w:sz w:val="24"/>
          <w:szCs w:val="24"/>
        </w:rPr>
        <w:t>кого</w:t>
      </w:r>
      <w:r w:rsidR="00816847">
        <w:rPr>
          <w:rFonts w:ascii="Times New Roman" w:hAnsi="Times New Roman" w:cs="Times New Roman"/>
          <w:bCs/>
          <w:iCs/>
          <w:color w:val="auto"/>
          <w:sz w:val="24"/>
          <w:szCs w:val="24"/>
        </w:rPr>
        <w:t xml:space="preserve"> </w:t>
      </w:r>
      <w:r w:rsidRPr="00AA2E6F">
        <w:rPr>
          <w:rFonts w:ascii="Times New Roman" w:hAnsi="Times New Roman" w:cs="Times New Roman"/>
          <w:bCs/>
          <w:iCs/>
          <w:color w:val="auto"/>
          <w:sz w:val="24"/>
          <w:szCs w:val="24"/>
        </w:rPr>
        <w:t xml:space="preserve">муниципального района </w:t>
      </w:r>
      <w:r>
        <w:rPr>
          <w:rFonts w:ascii="Times New Roman" w:hAnsi="Times New Roman" w:cs="Times New Roman"/>
          <w:bCs/>
          <w:iCs/>
          <w:color w:val="auto"/>
          <w:sz w:val="24"/>
          <w:szCs w:val="24"/>
        </w:rPr>
        <w:t>Брян</w:t>
      </w:r>
      <w:r w:rsidRPr="00AA2E6F">
        <w:rPr>
          <w:rFonts w:ascii="Times New Roman" w:hAnsi="Times New Roman" w:cs="Times New Roman"/>
          <w:bCs/>
          <w:iCs/>
          <w:color w:val="auto"/>
          <w:sz w:val="24"/>
          <w:szCs w:val="24"/>
        </w:rPr>
        <w:t>ской област</w:t>
      </w:r>
      <w:r>
        <w:rPr>
          <w:rFonts w:ascii="Times New Roman" w:hAnsi="Times New Roman" w:cs="Times New Roman"/>
          <w:bCs/>
          <w:iCs/>
          <w:color w:val="auto"/>
          <w:sz w:val="24"/>
          <w:szCs w:val="24"/>
        </w:rPr>
        <w:t>и»</w:t>
      </w:r>
      <w:bookmarkEnd w:id="0"/>
    </w:p>
    <w:p w:rsidR="004C7153" w:rsidRDefault="004C7153" w:rsidP="004C7153">
      <w:pPr>
        <w:ind w:right="4819"/>
        <w:outlineLvl w:val="0"/>
        <w:rPr>
          <w:rFonts w:ascii="Times New Roman" w:hAnsi="Times New Roman" w:cs="Times New Roman"/>
          <w:bCs/>
          <w:iCs/>
          <w:color w:val="auto"/>
          <w:sz w:val="24"/>
          <w:szCs w:val="24"/>
        </w:rPr>
      </w:pPr>
    </w:p>
    <w:p w:rsidR="004C7153" w:rsidRDefault="004C7153" w:rsidP="004C7153">
      <w:pPr>
        <w:ind w:right="4819"/>
        <w:outlineLvl w:val="0"/>
        <w:rPr>
          <w:rFonts w:ascii="Times New Roman" w:hAnsi="Times New Roman" w:cs="Times New Roman"/>
          <w:bCs/>
          <w:iCs/>
          <w:color w:val="auto"/>
          <w:sz w:val="24"/>
          <w:szCs w:val="24"/>
        </w:rPr>
      </w:pPr>
    </w:p>
    <w:p w:rsidR="004C7153" w:rsidRPr="00761576" w:rsidRDefault="004C7153" w:rsidP="004C7153">
      <w:pPr>
        <w:tabs>
          <w:tab w:val="left" w:pos="4962"/>
        </w:tabs>
        <w:ind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Рассмотрев </w:t>
      </w:r>
      <w:r w:rsidRPr="004C7153">
        <w:rPr>
          <w:rFonts w:ascii="Times New Roman" w:hAnsi="Times New Roman" w:cs="Times New Roman"/>
          <w:sz w:val="24"/>
          <w:szCs w:val="24"/>
        </w:rPr>
        <w:t xml:space="preserve">проект Решения </w:t>
      </w:r>
      <w:r w:rsidR="00816847">
        <w:rPr>
          <w:rFonts w:ascii="Times New Roman" w:hAnsi="Times New Roman" w:cs="Times New Roman"/>
          <w:sz w:val="24"/>
          <w:szCs w:val="24"/>
        </w:rPr>
        <w:t>Щербинич</w:t>
      </w:r>
      <w:r w:rsidRPr="004C7153">
        <w:rPr>
          <w:rFonts w:ascii="Times New Roman" w:hAnsi="Times New Roman" w:cs="Times New Roman"/>
          <w:sz w:val="24"/>
          <w:szCs w:val="24"/>
        </w:rPr>
        <w:t>ского сельского Совета народных депутатов</w:t>
      </w:r>
      <w:r>
        <w:rPr>
          <w:rFonts w:ascii="Times New Roman" w:hAnsi="Times New Roman" w:cs="Times New Roman"/>
          <w:b/>
          <w:sz w:val="24"/>
          <w:szCs w:val="24"/>
        </w:rPr>
        <w:t xml:space="preserve"> «</w:t>
      </w:r>
      <w:r w:rsidRPr="00AA2E6F">
        <w:rPr>
          <w:rFonts w:ascii="Times New Roman" w:hAnsi="Times New Roman" w:cs="Times New Roman"/>
          <w:bCs/>
          <w:color w:val="auto"/>
          <w:sz w:val="24"/>
          <w:szCs w:val="24"/>
        </w:rPr>
        <w:t xml:space="preserve">Об утверждении Положения о муниципальном жилищном контроле на территории </w:t>
      </w:r>
      <w:r w:rsidR="00816847">
        <w:rPr>
          <w:rFonts w:ascii="Times New Roman" w:hAnsi="Times New Roman" w:cs="Times New Roman"/>
          <w:bCs/>
          <w:iCs/>
          <w:color w:val="auto"/>
          <w:sz w:val="24"/>
          <w:szCs w:val="24"/>
        </w:rPr>
        <w:t>Щербинич</w:t>
      </w:r>
      <w:r>
        <w:rPr>
          <w:rFonts w:ascii="Times New Roman" w:hAnsi="Times New Roman" w:cs="Times New Roman"/>
          <w:bCs/>
          <w:iCs/>
          <w:color w:val="auto"/>
          <w:sz w:val="24"/>
          <w:szCs w:val="24"/>
        </w:rPr>
        <w:t>ского</w:t>
      </w:r>
      <w:r w:rsidRPr="00AA2E6F">
        <w:rPr>
          <w:rFonts w:ascii="Times New Roman" w:hAnsi="Times New Roman" w:cs="Times New Roman"/>
          <w:bCs/>
          <w:iCs/>
          <w:color w:val="auto"/>
          <w:sz w:val="24"/>
          <w:szCs w:val="24"/>
        </w:rPr>
        <w:t xml:space="preserve"> сельского поселения </w:t>
      </w:r>
      <w:r>
        <w:rPr>
          <w:rFonts w:ascii="Times New Roman" w:hAnsi="Times New Roman" w:cs="Times New Roman"/>
          <w:bCs/>
          <w:iCs/>
          <w:color w:val="auto"/>
          <w:sz w:val="24"/>
          <w:szCs w:val="24"/>
        </w:rPr>
        <w:t>Злынковс</w:t>
      </w:r>
      <w:r w:rsidRPr="00AA2E6F">
        <w:rPr>
          <w:rFonts w:ascii="Times New Roman" w:hAnsi="Times New Roman" w:cs="Times New Roman"/>
          <w:bCs/>
          <w:iCs/>
          <w:color w:val="auto"/>
          <w:sz w:val="24"/>
          <w:szCs w:val="24"/>
        </w:rPr>
        <w:t xml:space="preserve">когомуниципального района </w:t>
      </w:r>
      <w:r>
        <w:rPr>
          <w:rFonts w:ascii="Times New Roman" w:hAnsi="Times New Roman" w:cs="Times New Roman"/>
          <w:bCs/>
          <w:iCs/>
          <w:color w:val="auto"/>
          <w:sz w:val="24"/>
          <w:szCs w:val="24"/>
        </w:rPr>
        <w:t>Брян</w:t>
      </w:r>
      <w:r w:rsidRPr="00AA2E6F">
        <w:rPr>
          <w:rFonts w:ascii="Times New Roman" w:hAnsi="Times New Roman" w:cs="Times New Roman"/>
          <w:bCs/>
          <w:iCs/>
          <w:color w:val="auto"/>
          <w:sz w:val="24"/>
          <w:szCs w:val="24"/>
        </w:rPr>
        <w:t>ской област</w:t>
      </w:r>
      <w:r>
        <w:rPr>
          <w:rFonts w:ascii="Times New Roman" w:hAnsi="Times New Roman" w:cs="Times New Roman"/>
          <w:bCs/>
          <w:iCs/>
          <w:color w:val="auto"/>
          <w:sz w:val="24"/>
          <w:szCs w:val="24"/>
        </w:rPr>
        <w:t>и», в</w:t>
      </w:r>
      <w:r w:rsidRPr="00761576">
        <w:rPr>
          <w:rFonts w:ascii="Times New Roman" w:hAnsi="Times New Roman" w:cs="Times New Roman"/>
          <w:sz w:val="24"/>
          <w:szCs w:val="24"/>
        </w:rPr>
        <w:t xml:space="preserve"> соответствии с Жилищным кодексом Российской Федерации, Федеральными законами от 06.10.2003г. № 131-ФЗ «Об общих принципах организации местного самоуправления в Российской Федерации», от 31.07.2020г. № 248-ФЗ «О государственном контроле (надзоре) и муниципальном контроле в Российской Федерации», Решением </w:t>
      </w:r>
      <w:r w:rsidR="00816847">
        <w:rPr>
          <w:rFonts w:ascii="Times New Roman" w:hAnsi="Times New Roman" w:cs="Times New Roman"/>
          <w:sz w:val="24"/>
          <w:szCs w:val="24"/>
        </w:rPr>
        <w:t>Щербинич</w:t>
      </w:r>
      <w:r w:rsidRPr="00761576">
        <w:rPr>
          <w:rFonts w:ascii="Times New Roman" w:hAnsi="Times New Roman" w:cs="Times New Roman"/>
          <w:sz w:val="24"/>
          <w:szCs w:val="24"/>
        </w:rPr>
        <w:t xml:space="preserve">ского сельского Совета народных депутатов от 16.12.2019г. №4-2 «О принятии отдельных полномочий Злынковского района», </w:t>
      </w:r>
      <w:r w:rsidR="00816847">
        <w:rPr>
          <w:rFonts w:ascii="Times New Roman" w:hAnsi="Times New Roman" w:cs="Times New Roman"/>
          <w:sz w:val="24"/>
          <w:szCs w:val="24"/>
        </w:rPr>
        <w:t>Щербинич</w:t>
      </w:r>
      <w:r w:rsidRPr="00761576">
        <w:rPr>
          <w:rFonts w:ascii="Times New Roman" w:hAnsi="Times New Roman" w:cs="Times New Roman"/>
          <w:sz w:val="24"/>
          <w:szCs w:val="24"/>
        </w:rPr>
        <w:t>ский сельский</w:t>
      </w:r>
      <w:r w:rsidRPr="00761576">
        <w:rPr>
          <w:rFonts w:ascii="Times New Roman" w:hAnsi="Times New Roman" w:cs="Times New Roman"/>
          <w:spacing w:val="-1"/>
          <w:sz w:val="24"/>
          <w:szCs w:val="24"/>
        </w:rPr>
        <w:t xml:space="preserve"> Совет народных депутатов  </w:t>
      </w:r>
      <w:r w:rsidRPr="00761576">
        <w:rPr>
          <w:rFonts w:ascii="Times New Roman" w:hAnsi="Times New Roman" w:cs="Times New Roman"/>
          <w:sz w:val="24"/>
          <w:szCs w:val="24"/>
        </w:rPr>
        <w:t xml:space="preserve">Злынковского района Брянской области </w:t>
      </w:r>
    </w:p>
    <w:p w:rsidR="004C7153" w:rsidRPr="00AA2E6F" w:rsidRDefault="004C7153" w:rsidP="004C7153">
      <w:pPr>
        <w:pStyle w:val="ConsPlusNormal"/>
        <w:ind w:firstLine="540"/>
        <w:jc w:val="both"/>
      </w:pPr>
    </w:p>
    <w:p w:rsidR="004C7153" w:rsidRPr="00AA2E6F" w:rsidRDefault="004C7153" w:rsidP="004C7153">
      <w:pPr>
        <w:pStyle w:val="ConsPlusNormal"/>
        <w:ind w:firstLine="540"/>
        <w:jc w:val="both"/>
        <w:rPr>
          <w:b/>
        </w:rPr>
      </w:pPr>
      <w:r w:rsidRPr="00AA2E6F">
        <w:rPr>
          <w:b/>
        </w:rPr>
        <w:t>РЕШИЛ:</w:t>
      </w:r>
    </w:p>
    <w:p w:rsidR="004C7153" w:rsidRPr="00AA2E6F" w:rsidRDefault="004C7153" w:rsidP="004C7153">
      <w:pPr>
        <w:pStyle w:val="ConsPlusNormal"/>
        <w:ind w:firstLine="540"/>
        <w:jc w:val="both"/>
      </w:pPr>
    </w:p>
    <w:p w:rsidR="004C7153" w:rsidRPr="00761576" w:rsidRDefault="004C7153" w:rsidP="004C7153">
      <w:pPr>
        <w:pStyle w:val="ConsPlusNormal"/>
        <w:numPr>
          <w:ilvl w:val="0"/>
          <w:numId w:val="6"/>
        </w:numPr>
        <w:tabs>
          <w:tab w:val="left" w:pos="709"/>
        </w:tabs>
        <w:ind w:left="0" w:firstLine="709"/>
        <w:jc w:val="both"/>
      </w:pPr>
      <w:r>
        <w:t>Принять проект</w:t>
      </w:r>
      <w:r w:rsidRPr="004C7153">
        <w:t xml:space="preserve"> Решения </w:t>
      </w:r>
      <w:r w:rsidR="00816847">
        <w:t>Щербинич</w:t>
      </w:r>
      <w:r w:rsidRPr="004C7153">
        <w:t>ского сельского Совета народных депутатов</w:t>
      </w:r>
      <w:r>
        <w:rPr>
          <w:b/>
        </w:rPr>
        <w:t xml:space="preserve"> «</w:t>
      </w:r>
      <w:r w:rsidRPr="00AA2E6F">
        <w:rPr>
          <w:bCs/>
        </w:rPr>
        <w:t xml:space="preserve">Об утверждении Положения о муниципальном жилищном контроле на территории </w:t>
      </w:r>
      <w:r w:rsidR="00816847">
        <w:rPr>
          <w:bCs/>
          <w:iCs/>
        </w:rPr>
        <w:t>Щербинич</w:t>
      </w:r>
      <w:r>
        <w:rPr>
          <w:bCs/>
          <w:iCs/>
        </w:rPr>
        <w:t>ского</w:t>
      </w:r>
      <w:r w:rsidRPr="00AA2E6F">
        <w:rPr>
          <w:bCs/>
          <w:iCs/>
        </w:rPr>
        <w:t xml:space="preserve"> сельского поселения </w:t>
      </w:r>
      <w:r>
        <w:rPr>
          <w:bCs/>
          <w:iCs/>
        </w:rPr>
        <w:t>Злынковс</w:t>
      </w:r>
      <w:r w:rsidRPr="00AA2E6F">
        <w:rPr>
          <w:bCs/>
          <w:iCs/>
        </w:rPr>
        <w:t>кого</w:t>
      </w:r>
      <w:r w:rsidR="00816847">
        <w:rPr>
          <w:bCs/>
          <w:iCs/>
        </w:rPr>
        <w:t xml:space="preserve"> </w:t>
      </w:r>
      <w:r w:rsidRPr="00AA2E6F">
        <w:rPr>
          <w:bCs/>
          <w:iCs/>
        </w:rPr>
        <w:t xml:space="preserve">муниципального района </w:t>
      </w:r>
      <w:r>
        <w:rPr>
          <w:bCs/>
          <w:iCs/>
        </w:rPr>
        <w:t>Брян</w:t>
      </w:r>
      <w:r w:rsidRPr="00AA2E6F">
        <w:rPr>
          <w:bCs/>
          <w:iCs/>
        </w:rPr>
        <w:t>ской област</w:t>
      </w:r>
      <w:r>
        <w:rPr>
          <w:bCs/>
          <w:iCs/>
        </w:rPr>
        <w:t>и»</w:t>
      </w:r>
      <w:r w:rsidRPr="00761576">
        <w:t>.</w:t>
      </w:r>
    </w:p>
    <w:p w:rsidR="004C7153" w:rsidRPr="00761576" w:rsidRDefault="004C7153" w:rsidP="004C7153">
      <w:pPr>
        <w:pStyle w:val="ConsPlusNormal"/>
        <w:numPr>
          <w:ilvl w:val="0"/>
          <w:numId w:val="6"/>
        </w:numPr>
        <w:tabs>
          <w:tab w:val="left" w:pos="709"/>
        </w:tabs>
        <w:ind w:left="0" w:firstLine="709"/>
        <w:jc w:val="both"/>
      </w:pPr>
      <w:r>
        <w:t xml:space="preserve">Направить </w:t>
      </w:r>
      <w:r w:rsidRPr="004C7153">
        <w:t xml:space="preserve">проект Решения </w:t>
      </w:r>
      <w:r w:rsidR="00816847">
        <w:t>Щербинич</w:t>
      </w:r>
      <w:r w:rsidRPr="004C7153">
        <w:t>ского сельского Совета народных депутатов</w:t>
      </w:r>
      <w:r>
        <w:rPr>
          <w:b/>
        </w:rPr>
        <w:t xml:space="preserve"> «</w:t>
      </w:r>
      <w:r w:rsidRPr="00AA2E6F">
        <w:rPr>
          <w:bCs/>
        </w:rPr>
        <w:t xml:space="preserve">Об утверждении Положения о муниципальном жилищном контроле на территории </w:t>
      </w:r>
      <w:r w:rsidR="00816847">
        <w:rPr>
          <w:bCs/>
          <w:iCs/>
        </w:rPr>
        <w:t>Щербинич</w:t>
      </w:r>
      <w:r>
        <w:rPr>
          <w:bCs/>
          <w:iCs/>
        </w:rPr>
        <w:t>ского</w:t>
      </w:r>
      <w:r w:rsidRPr="00AA2E6F">
        <w:rPr>
          <w:bCs/>
          <w:iCs/>
        </w:rPr>
        <w:t xml:space="preserve"> сельского поселения </w:t>
      </w:r>
      <w:r>
        <w:rPr>
          <w:bCs/>
          <w:iCs/>
        </w:rPr>
        <w:t>Злынковс</w:t>
      </w:r>
      <w:r w:rsidRPr="00AA2E6F">
        <w:rPr>
          <w:bCs/>
          <w:iCs/>
        </w:rPr>
        <w:t>кого</w:t>
      </w:r>
      <w:r w:rsidR="00816847">
        <w:rPr>
          <w:bCs/>
          <w:iCs/>
        </w:rPr>
        <w:t xml:space="preserve"> </w:t>
      </w:r>
      <w:r w:rsidRPr="00AA2E6F">
        <w:rPr>
          <w:bCs/>
          <w:iCs/>
        </w:rPr>
        <w:t xml:space="preserve">муниципального района </w:t>
      </w:r>
      <w:r>
        <w:rPr>
          <w:bCs/>
          <w:iCs/>
        </w:rPr>
        <w:t>Брян</w:t>
      </w:r>
      <w:r w:rsidRPr="00AA2E6F">
        <w:rPr>
          <w:bCs/>
          <w:iCs/>
        </w:rPr>
        <w:t>ской област</w:t>
      </w:r>
      <w:r>
        <w:rPr>
          <w:bCs/>
          <w:iCs/>
        </w:rPr>
        <w:t>и»</w:t>
      </w:r>
      <w:r>
        <w:t xml:space="preserve">в прокуратуру Злынковского района для проведения </w:t>
      </w:r>
      <w:r w:rsidR="00373F18">
        <w:t xml:space="preserve">антикоррупционной </w:t>
      </w:r>
      <w:r>
        <w:t>экспертизы</w:t>
      </w:r>
      <w:r w:rsidRPr="00761576">
        <w:t>.</w:t>
      </w:r>
    </w:p>
    <w:p w:rsidR="004C7153" w:rsidRPr="00761576" w:rsidRDefault="004C7153" w:rsidP="004C7153">
      <w:pPr>
        <w:pStyle w:val="ConsPlusNormal"/>
        <w:tabs>
          <w:tab w:val="left" w:pos="1134"/>
        </w:tabs>
        <w:ind w:firstLine="709"/>
        <w:jc w:val="both"/>
      </w:pPr>
      <w:r>
        <w:t>3</w:t>
      </w:r>
      <w:r w:rsidRPr="00761576">
        <w:t xml:space="preserve">. Настоящее решение </w:t>
      </w:r>
      <w:r>
        <w:t>опубликовать на официальном сайте администрации Злынковского района в сети «Интернет»</w:t>
      </w:r>
      <w:r w:rsidRPr="00761576">
        <w:rPr>
          <w:iCs/>
        </w:rPr>
        <w:t>.</w:t>
      </w:r>
    </w:p>
    <w:p w:rsidR="004C7153" w:rsidRPr="00761576" w:rsidRDefault="004C7153" w:rsidP="004C7153">
      <w:pPr>
        <w:autoSpaceDE w:val="0"/>
        <w:rPr>
          <w:rFonts w:ascii="Times New Roman" w:hAnsi="Times New Roman" w:cs="Times New Roman"/>
          <w:color w:val="auto"/>
          <w:sz w:val="24"/>
          <w:szCs w:val="24"/>
        </w:rPr>
      </w:pPr>
    </w:p>
    <w:p w:rsidR="004C7153" w:rsidRPr="00AA2E6F" w:rsidRDefault="004C7153" w:rsidP="004C7153">
      <w:pPr>
        <w:autoSpaceDE w:val="0"/>
        <w:rPr>
          <w:rFonts w:ascii="Times New Roman" w:hAnsi="Times New Roman" w:cs="Times New Roman"/>
          <w:color w:val="auto"/>
          <w:sz w:val="24"/>
          <w:szCs w:val="24"/>
        </w:rPr>
      </w:pPr>
    </w:p>
    <w:p w:rsidR="004C7153" w:rsidRPr="00AA2E6F" w:rsidRDefault="004C7153" w:rsidP="004C7153">
      <w:pPr>
        <w:autoSpaceDE w:val="0"/>
        <w:rPr>
          <w:rFonts w:ascii="Times New Roman" w:hAnsi="Times New Roman" w:cs="Times New Roman"/>
          <w:color w:val="auto"/>
          <w:sz w:val="24"/>
          <w:szCs w:val="24"/>
        </w:rPr>
      </w:pPr>
    </w:p>
    <w:p w:rsidR="004C7153" w:rsidRPr="00AA2E6F" w:rsidRDefault="004C7153" w:rsidP="004C7153">
      <w:pPr>
        <w:autoSpaceDE w:val="0"/>
        <w:rPr>
          <w:rFonts w:ascii="Times New Roman" w:hAnsi="Times New Roman" w:cs="Times New Roman"/>
          <w:sz w:val="24"/>
          <w:szCs w:val="24"/>
        </w:rPr>
      </w:pPr>
      <w:r w:rsidRPr="00AA2E6F">
        <w:rPr>
          <w:rFonts w:ascii="Times New Roman" w:hAnsi="Times New Roman" w:cs="Times New Roman"/>
          <w:color w:val="auto"/>
          <w:sz w:val="24"/>
          <w:szCs w:val="24"/>
        </w:rPr>
        <w:t xml:space="preserve">Глава </w:t>
      </w:r>
      <w:r w:rsidR="00816847">
        <w:rPr>
          <w:rFonts w:ascii="Times New Roman" w:hAnsi="Times New Roman" w:cs="Times New Roman"/>
          <w:iCs/>
          <w:color w:val="auto"/>
          <w:sz w:val="24"/>
          <w:szCs w:val="24"/>
        </w:rPr>
        <w:t>Щербинич</w:t>
      </w:r>
      <w:r>
        <w:rPr>
          <w:rFonts w:ascii="Times New Roman" w:hAnsi="Times New Roman" w:cs="Times New Roman"/>
          <w:iCs/>
          <w:color w:val="auto"/>
          <w:sz w:val="24"/>
          <w:szCs w:val="24"/>
        </w:rPr>
        <w:t>ского</w:t>
      </w:r>
      <w:r w:rsidRPr="00AA2E6F">
        <w:rPr>
          <w:rFonts w:ascii="Times New Roman" w:hAnsi="Times New Roman" w:cs="Times New Roman"/>
          <w:iCs/>
          <w:color w:val="auto"/>
          <w:sz w:val="24"/>
          <w:szCs w:val="24"/>
        </w:rPr>
        <w:t xml:space="preserve"> сельского поселения</w:t>
      </w:r>
      <w:r>
        <w:rPr>
          <w:rFonts w:ascii="Times New Roman" w:hAnsi="Times New Roman" w:cs="Times New Roman"/>
          <w:sz w:val="24"/>
          <w:szCs w:val="24"/>
        </w:rPr>
        <w:t xml:space="preserve">                                                             </w:t>
      </w:r>
      <w:r w:rsidR="00816847">
        <w:rPr>
          <w:rFonts w:ascii="Times New Roman" w:hAnsi="Times New Roman" w:cs="Times New Roman"/>
          <w:sz w:val="24"/>
          <w:szCs w:val="24"/>
        </w:rPr>
        <w:t>С.А.Липинская</w:t>
      </w:r>
    </w:p>
    <w:p w:rsidR="004C7153" w:rsidRDefault="004C7153" w:rsidP="004C7153">
      <w:pPr>
        <w:ind w:right="4819"/>
        <w:outlineLvl w:val="0"/>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Default="00AA2E6F" w:rsidP="00FA1D34">
      <w:pPr>
        <w:shd w:val="clear" w:color="auto" w:fill="FFFFFF"/>
        <w:jc w:val="center"/>
        <w:rPr>
          <w:rFonts w:ascii="Times New Roman" w:hAnsi="Times New Roman" w:cs="Times New Roman"/>
          <w:b/>
          <w:sz w:val="24"/>
          <w:szCs w:val="24"/>
        </w:rPr>
      </w:pPr>
    </w:p>
    <w:p w:rsidR="00AA2E6F" w:rsidRPr="00AA2E6F" w:rsidRDefault="00AA2E6F" w:rsidP="00AA2E6F">
      <w:pPr>
        <w:shd w:val="clear" w:color="auto" w:fill="FFFFFF"/>
        <w:spacing w:line="307" w:lineRule="exact"/>
        <w:ind w:right="-5"/>
        <w:jc w:val="center"/>
        <w:rPr>
          <w:rFonts w:ascii="Times New Roman" w:hAnsi="Times New Roman" w:cs="Times New Roman"/>
          <w:b/>
          <w:bCs/>
          <w:spacing w:val="6"/>
          <w:sz w:val="24"/>
          <w:szCs w:val="24"/>
        </w:rPr>
      </w:pPr>
      <w:r w:rsidRPr="00AA2E6F">
        <w:rPr>
          <w:rFonts w:ascii="Times New Roman" w:hAnsi="Times New Roman" w:cs="Times New Roman"/>
          <w:b/>
          <w:bCs/>
          <w:spacing w:val="6"/>
          <w:sz w:val="24"/>
          <w:szCs w:val="24"/>
        </w:rPr>
        <w:t>Российская     Федерация</w:t>
      </w:r>
    </w:p>
    <w:p w:rsidR="00AA2E6F" w:rsidRPr="00AA2E6F" w:rsidRDefault="00AA2E6F" w:rsidP="00AA2E6F">
      <w:pPr>
        <w:shd w:val="clear" w:color="auto" w:fill="FFFFFF"/>
        <w:spacing w:line="307" w:lineRule="exact"/>
        <w:ind w:right="-5"/>
        <w:jc w:val="center"/>
        <w:rPr>
          <w:rFonts w:ascii="Times New Roman" w:hAnsi="Times New Roman" w:cs="Times New Roman"/>
          <w:b/>
          <w:bCs/>
          <w:spacing w:val="6"/>
          <w:sz w:val="24"/>
          <w:szCs w:val="24"/>
        </w:rPr>
      </w:pPr>
      <w:r w:rsidRPr="00AA2E6F">
        <w:rPr>
          <w:rFonts w:ascii="Times New Roman" w:hAnsi="Times New Roman" w:cs="Times New Roman"/>
          <w:b/>
          <w:bCs/>
          <w:spacing w:val="7"/>
          <w:sz w:val="24"/>
          <w:szCs w:val="24"/>
        </w:rPr>
        <w:t>Брянская область</w:t>
      </w:r>
    </w:p>
    <w:p w:rsidR="00AA2E6F" w:rsidRPr="00AA2E6F" w:rsidRDefault="00AA2E6F" w:rsidP="00AA2E6F">
      <w:pPr>
        <w:shd w:val="clear" w:color="auto" w:fill="FFFFFF"/>
        <w:spacing w:line="307" w:lineRule="exact"/>
        <w:ind w:right="-5"/>
        <w:jc w:val="center"/>
        <w:rPr>
          <w:rFonts w:ascii="Times New Roman" w:hAnsi="Times New Roman" w:cs="Times New Roman"/>
          <w:b/>
          <w:bCs/>
          <w:spacing w:val="6"/>
          <w:sz w:val="24"/>
          <w:szCs w:val="24"/>
        </w:rPr>
      </w:pPr>
      <w:r w:rsidRPr="00AA2E6F">
        <w:rPr>
          <w:rFonts w:ascii="Times New Roman" w:hAnsi="Times New Roman" w:cs="Times New Roman"/>
          <w:b/>
          <w:bCs/>
          <w:spacing w:val="7"/>
          <w:sz w:val="24"/>
          <w:szCs w:val="24"/>
        </w:rPr>
        <w:t>Злынковский район</w:t>
      </w:r>
    </w:p>
    <w:p w:rsidR="00AA2E6F" w:rsidRPr="00AA2E6F" w:rsidRDefault="00816847" w:rsidP="00AA2E6F">
      <w:pPr>
        <w:shd w:val="clear" w:color="auto" w:fill="FFFFFF"/>
        <w:tabs>
          <w:tab w:val="left" w:pos="9355"/>
        </w:tabs>
        <w:spacing w:line="240" w:lineRule="atLeast"/>
        <w:ind w:right="175"/>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Щербинич</w:t>
      </w:r>
      <w:r w:rsidR="00AA2E6F" w:rsidRPr="00AA2E6F">
        <w:rPr>
          <w:rFonts w:ascii="Times New Roman" w:hAnsi="Times New Roman" w:cs="Times New Roman"/>
          <w:b/>
          <w:bCs/>
          <w:spacing w:val="5"/>
          <w:sz w:val="24"/>
          <w:szCs w:val="24"/>
        </w:rPr>
        <w:t xml:space="preserve">ский сельский Совет народных  депутатов  </w:t>
      </w:r>
    </w:p>
    <w:p w:rsidR="00AA2E6F" w:rsidRDefault="00AA2E6F" w:rsidP="00AA2E6F">
      <w:pPr>
        <w:shd w:val="clear" w:color="auto" w:fill="FFFFFF"/>
        <w:jc w:val="center"/>
        <w:rPr>
          <w:rFonts w:ascii="Times New Roman" w:hAnsi="Times New Roman" w:cs="Times New Roman"/>
          <w:b/>
          <w:sz w:val="24"/>
          <w:szCs w:val="24"/>
        </w:rPr>
      </w:pPr>
      <w:r w:rsidRPr="00AA2E6F">
        <w:rPr>
          <w:rFonts w:ascii="Times New Roman" w:hAnsi="Times New Roman" w:cs="Times New Roman"/>
          <w:b/>
          <w:bCs/>
          <w:spacing w:val="5"/>
          <w:sz w:val="24"/>
          <w:szCs w:val="24"/>
        </w:rPr>
        <w:t>_____________________________________________________________________</w:t>
      </w:r>
    </w:p>
    <w:p w:rsidR="00AA2E6F" w:rsidRDefault="00AA2E6F" w:rsidP="00FA1D34">
      <w:pPr>
        <w:shd w:val="clear" w:color="auto" w:fill="FFFFFF"/>
        <w:jc w:val="center"/>
        <w:rPr>
          <w:rFonts w:ascii="Times New Roman" w:hAnsi="Times New Roman" w:cs="Times New Roman"/>
          <w:b/>
          <w:sz w:val="24"/>
          <w:szCs w:val="24"/>
        </w:rPr>
      </w:pPr>
    </w:p>
    <w:p w:rsidR="00FA1D34" w:rsidRPr="00AA2E6F" w:rsidRDefault="00FA1D34" w:rsidP="00FA1D34">
      <w:pPr>
        <w:shd w:val="clear" w:color="auto" w:fill="FFFFFF"/>
        <w:jc w:val="center"/>
        <w:rPr>
          <w:rFonts w:ascii="Times New Roman" w:hAnsi="Times New Roman" w:cs="Times New Roman"/>
          <w:b/>
          <w:sz w:val="24"/>
          <w:szCs w:val="24"/>
          <w:u w:val="single"/>
        </w:rPr>
      </w:pPr>
      <w:r w:rsidRPr="00AA2E6F">
        <w:rPr>
          <w:rFonts w:ascii="Times New Roman" w:hAnsi="Times New Roman" w:cs="Times New Roman"/>
          <w:b/>
          <w:sz w:val="24"/>
          <w:szCs w:val="24"/>
        </w:rPr>
        <w:t>РЕШЕНИЕ</w:t>
      </w:r>
      <w:r w:rsidR="001B6342">
        <w:rPr>
          <w:rFonts w:ascii="Times New Roman" w:hAnsi="Times New Roman" w:cs="Times New Roman"/>
          <w:b/>
          <w:sz w:val="24"/>
          <w:szCs w:val="24"/>
        </w:rPr>
        <w:t xml:space="preserve">  (</w:t>
      </w:r>
      <w:r w:rsidR="006F1720" w:rsidRPr="00AA2E6F">
        <w:rPr>
          <w:rFonts w:ascii="Times New Roman" w:hAnsi="Times New Roman" w:cs="Times New Roman"/>
          <w:b/>
          <w:sz w:val="24"/>
          <w:szCs w:val="24"/>
          <w:u w:val="single"/>
        </w:rPr>
        <w:t>ПРОЕКТ</w:t>
      </w:r>
      <w:r w:rsidR="001B6342">
        <w:rPr>
          <w:rFonts w:ascii="Times New Roman" w:hAnsi="Times New Roman" w:cs="Times New Roman"/>
          <w:b/>
          <w:sz w:val="24"/>
          <w:szCs w:val="24"/>
          <w:u w:val="single"/>
        </w:rPr>
        <w:t>)</w:t>
      </w:r>
    </w:p>
    <w:p w:rsidR="00DD0B14" w:rsidRPr="00AA2E6F" w:rsidRDefault="00DD0B14" w:rsidP="00DD0B14">
      <w:pPr>
        <w:shd w:val="clear" w:color="auto" w:fill="FFFFFF"/>
        <w:jc w:val="center"/>
        <w:rPr>
          <w:rFonts w:ascii="Times New Roman" w:hAnsi="Times New Roman" w:cs="Times New Roman"/>
          <w:b/>
          <w:sz w:val="24"/>
          <w:szCs w:val="24"/>
        </w:rPr>
      </w:pPr>
    </w:p>
    <w:p w:rsidR="00DD0B14" w:rsidRPr="001B3B58" w:rsidRDefault="00A64566" w:rsidP="00DD0B14">
      <w:pPr>
        <w:shd w:val="clear" w:color="auto" w:fill="FFFFFF"/>
        <w:tabs>
          <w:tab w:val="left" w:pos="6288"/>
        </w:tabs>
        <w:rPr>
          <w:rFonts w:ascii="Times New Roman" w:hAnsi="Times New Roman" w:cs="Times New Roman"/>
          <w:sz w:val="24"/>
          <w:szCs w:val="24"/>
        </w:rPr>
      </w:pPr>
      <w:r w:rsidRPr="001B3B58">
        <w:rPr>
          <w:rFonts w:ascii="Times New Roman" w:hAnsi="Times New Roman" w:cs="Times New Roman"/>
          <w:spacing w:val="-8"/>
          <w:sz w:val="24"/>
          <w:szCs w:val="24"/>
        </w:rPr>
        <w:t xml:space="preserve">от  </w:t>
      </w:r>
      <w:r w:rsidR="003C2107" w:rsidRPr="001B3B58">
        <w:rPr>
          <w:rFonts w:ascii="Times New Roman" w:hAnsi="Times New Roman" w:cs="Times New Roman"/>
          <w:spacing w:val="-8"/>
          <w:sz w:val="24"/>
          <w:szCs w:val="24"/>
        </w:rPr>
        <w:t>_________</w:t>
      </w:r>
      <w:r w:rsidR="00DD0B14" w:rsidRPr="001B3B58">
        <w:rPr>
          <w:rFonts w:ascii="Times New Roman" w:hAnsi="Times New Roman" w:cs="Times New Roman"/>
          <w:spacing w:val="-8"/>
          <w:sz w:val="24"/>
          <w:szCs w:val="24"/>
        </w:rPr>
        <w:t>2</w:t>
      </w:r>
      <w:r w:rsidR="001B3B58" w:rsidRPr="001B3B58">
        <w:rPr>
          <w:rFonts w:ascii="Times New Roman" w:hAnsi="Times New Roman" w:cs="Times New Roman"/>
          <w:spacing w:val="-8"/>
          <w:sz w:val="24"/>
          <w:szCs w:val="24"/>
        </w:rPr>
        <w:t xml:space="preserve">021г. </w:t>
      </w:r>
      <w:r w:rsidR="00DD0B14" w:rsidRPr="001B3B58">
        <w:rPr>
          <w:rFonts w:ascii="Times New Roman" w:hAnsi="Times New Roman" w:cs="Times New Roman"/>
          <w:spacing w:val="-8"/>
          <w:sz w:val="24"/>
          <w:szCs w:val="24"/>
        </w:rPr>
        <w:t xml:space="preserve"> </w:t>
      </w:r>
      <w:r w:rsidR="00DD0B14" w:rsidRPr="001B3B58">
        <w:rPr>
          <w:rFonts w:ascii="Times New Roman" w:hAnsi="Times New Roman" w:cs="Times New Roman"/>
          <w:spacing w:val="-14"/>
          <w:sz w:val="24"/>
          <w:szCs w:val="24"/>
        </w:rPr>
        <w:t>№  _____</w:t>
      </w:r>
    </w:p>
    <w:p w:rsidR="00140F9A" w:rsidRPr="00AA2E6F" w:rsidRDefault="001B3B58" w:rsidP="001B3B58">
      <w:pPr>
        <w:outlineLvl w:val="0"/>
        <w:rPr>
          <w:rFonts w:ascii="Times New Roman" w:hAnsi="Times New Roman" w:cs="Times New Roman"/>
          <w:color w:val="auto"/>
          <w:sz w:val="24"/>
          <w:szCs w:val="24"/>
        </w:rPr>
      </w:pPr>
      <w:r>
        <w:rPr>
          <w:rFonts w:ascii="Times New Roman" w:hAnsi="Times New Roman" w:cs="Times New Roman"/>
          <w:color w:val="auto"/>
          <w:sz w:val="24"/>
          <w:szCs w:val="24"/>
        </w:rPr>
        <w:t>д.Большие Щербиничи</w:t>
      </w:r>
    </w:p>
    <w:p w:rsidR="00AA2E6F" w:rsidRDefault="00AA2E6F" w:rsidP="00AA2E6F">
      <w:pPr>
        <w:outlineLvl w:val="0"/>
        <w:rPr>
          <w:rFonts w:ascii="Times New Roman" w:hAnsi="Times New Roman" w:cs="Times New Roman"/>
          <w:bCs/>
          <w:color w:val="auto"/>
          <w:sz w:val="24"/>
          <w:szCs w:val="24"/>
        </w:rPr>
      </w:pPr>
    </w:p>
    <w:p w:rsidR="00AA2E6F" w:rsidRDefault="00140F9A" w:rsidP="00AA2E6F">
      <w:pPr>
        <w:outlineLvl w:val="0"/>
        <w:rPr>
          <w:rFonts w:ascii="Times New Roman" w:hAnsi="Times New Roman" w:cs="Times New Roman"/>
          <w:bCs/>
          <w:color w:val="auto"/>
          <w:sz w:val="24"/>
          <w:szCs w:val="24"/>
        </w:rPr>
      </w:pPr>
      <w:r w:rsidRPr="00AA2E6F">
        <w:rPr>
          <w:rFonts w:ascii="Times New Roman" w:hAnsi="Times New Roman" w:cs="Times New Roman"/>
          <w:bCs/>
          <w:color w:val="auto"/>
          <w:sz w:val="24"/>
          <w:szCs w:val="24"/>
        </w:rPr>
        <w:t>Об утверждении Положения о</w:t>
      </w:r>
      <w:bookmarkStart w:id="1" w:name="_Hlk73706793"/>
      <w:r w:rsidR="001B3B58">
        <w:rPr>
          <w:rFonts w:ascii="Times New Roman" w:hAnsi="Times New Roman" w:cs="Times New Roman"/>
          <w:bCs/>
          <w:color w:val="auto"/>
          <w:sz w:val="24"/>
          <w:szCs w:val="24"/>
        </w:rPr>
        <w:t xml:space="preserve"> </w:t>
      </w:r>
      <w:r w:rsidRPr="00AA2E6F">
        <w:rPr>
          <w:rFonts w:ascii="Times New Roman" w:hAnsi="Times New Roman" w:cs="Times New Roman"/>
          <w:bCs/>
          <w:color w:val="auto"/>
          <w:sz w:val="24"/>
          <w:szCs w:val="24"/>
        </w:rPr>
        <w:t xml:space="preserve">муниципальном жилищном </w:t>
      </w:r>
    </w:p>
    <w:p w:rsidR="00AA2E6F" w:rsidRDefault="00816847" w:rsidP="00AA2E6F">
      <w:pPr>
        <w:outlineLvl w:val="0"/>
        <w:rPr>
          <w:rFonts w:ascii="Times New Roman" w:hAnsi="Times New Roman" w:cs="Times New Roman"/>
          <w:bCs/>
          <w:iCs/>
          <w:color w:val="auto"/>
          <w:sz w:val="24"/>
          <w:szCs w:val="24"/>
        </w:rPr>
      </w:pPr>
      <w:r>
        <w:rPr>
          <w:rFonts w:ascii="Times New Roman" w:hAnsi="Times New Roman" w:cs="Times New Roman"/>
          <w:bCs/>
          <w:color w:val="auto"/>
          <w:sz w:val="24"/>
          <w:szCs w:val="24"/>
        </w:rPr>
        <w:t>к</w:t>
      </w:r>
      <w:r w:rsidR="00140F9A" w:rsidRPr="00AA2E6F">
        <w:rPr>
          <w:rFonts w:ascii="Times New Roman" w:hAnsi="Times New Roman" w:cs="Times New Roman"/>
          <w:bCs/>
          <w:color w:val="auto"/>
          <w:sz w:val="24"/>
          <w:szCs w:val="24"/>
        </w:rPr>
        <w:t>онтроле</w:t>
      </w:r>
      <w:bookmarkEnd w:id="1"/>
      <w:r>
        <w:rPr>
          <w:rFonts w:ascii="Times New Roman" w:hAnsi="Times New Roman" w:cs="Times New Roman"/>
          <w:bCs/>
          <w:color w:val="auto"/>
          <w:sz w:val="24"/>
          <w:szCs w:val="24"/>
        </w:rPr>
        <w:t xml:space="preserve"> </w:t>
      </w:r>
      <w:r w:rsidR="00140F9A" w:rsidRPr="00AA2E6F">
        <w:rPr>
          <w:rFonts w:ascii="Times New Roman" w:hAnsi="Times New Roman" w:cs="Times New Roman"/>
          <w:bCs/>
          <w:color w:val="auto"/>
          <w:sz w:val="24"/>
          <w:szCs w:val="24"/>
        </w:rPr>
        <w:t xml:space="preserve">на территории </w:t>
      </w:r>
      <w:r>
        <w:rPr>
          <w:rFonts w:ascii="Times New Roman" w:hAnsi="Times New Roman" w:cs="Times New Roman"/>
          <w:bCs/>
          <w:iCs/>
          <w:color w:val="auto"/>
          <w:sz w:val="24"/>
          <w:szCs w:val="24"/>
        </w:rPr>
        <w:t>Щербинич</w:t>
      </w:r>
      <w:r w:rsidR="00AA2E6F">
        <w:rPr>
          <w:rFonts w:ascii="Times New Roman" w:hAnsi="Times New Roman" w:cs="Times New Roman"/>
          <w:bCs/>
          <w:iCs/>
          <w:color w:val="auto"/>
          <w:sz w:val="24"/>
          <w:szCs w:val="24"/>
        </w:rPr>
        <w:t>ского</w:t>
      </w:r>
      <w:r w:rsidR="006647F4" w:rsidRPr="00AA2E6F">
        <w:rPr>
          <w:rFonts w:ascii="Times New Roman" w:hAnsi="Times New Roman" w:cs="Times New Roman"/>
          <w:bCs/>
          <w:iCs/>
          <w:color w:val="auto"/>
          <w:sz w:val="24"/>
          <w:szCs w:val="24"/>
        </w:rPr>
        <w:t xml:space="preserve"> сельского поселения </w:t>
      </w:r>
    </w:p>
    <w:p w:rsidR="00140F9A" w:rsidRPr="00AA2E6F" w:rsidRDefault="00AA2E6F" w:rsidP="00AA2E6F">
      <w:pPr>
        <w:outlineLvl w:val="0"/>
        <w:rPr>
          <w:rFonts w:ascii="Times New Roman" w:hAnsi="Times New Roman" w:cs="Times New Roman"/>
          <w:bCs/>
          <w:color w:val="auto"/>
          <w:sz w:val="24"/>
          <w:szCs w:val="24"/>
        </w:rPr>
      </w:pPr>
      <w:r>
        <w:rPr>
          <w:rFonts w:ascii="Times New Roman" w:hAnsi="Times New Roman" w:cs="Times New Roman"/>
          <w:bCs/>
          <w:iCs/>
          <w:color w:val="auto"/>
          <w:sz w:val="24"/>
          <w:szCs w:val="24"/>
        </w:rPr>
        <w:t>Злынковс</w:t>
      </w:r>
      <w:r w:rsidR="006647F4" w:rsidRPr="00AA2E6F">
        <w:rPr>
          <w:rFonts w:ascii="Times New Roman" w:hAnsi="Times New Roman" w:cs="Times New Roman"/>
          <w:bCs/>
          <w:iCs/>
          <w:color w:val="auto"/>
          <w:sz w:val="24"/>
          <w:szCs w:val="24"/>
        </w:rPr>
        <w:t>кого</w:t>
      </w:r>
      <w:r w:rsidR="001B3B58">
        <w:rPr>
          <w:rFonts w:ascii="Times New Roman" w:hAnsi="Times New Roman" w:cs="Times New Roman"/>
          <w:bCs/>
          <w:iCs/>
          <w:color w:val="auto"/>
          <w:sz w:val="24"/>
          <w:szCs w:val="24"/>
        </w:rPr>
        <w:t xml:space="preserve"> </w:t>
      </w:r>
      <w:r w:rsidR="006647F4" w:rsidRPr="00AA2E6F">
        <w:rPr>
          <w:rFonts w:ascii="Times New Roman" w:hAnsi="Times New Roman" w:cs="Times New Roman"/>
          <w:bCs/>
          <w:iCs/>
          <w:color w:val="auto"/>
          <w:sz w:val="24"/>
          <w:szCs w:val="24"/>
        </w:rPr>
        <w:t xml:space="preserve">муниципального района </w:t>
      </w:r>
      <w:r>
        <w:rPr>
          <w:rFonts w:ascii="Times New Roman" w:hAnsi="Times New Roman" w:cs="Times New Roman"/>
          <w:bCs/>
          <w:iCs/>
          <w:color w:val="auto"/>
          <w:sz w:val="24"/>
          <w:szCs w:val="24"/>
        </w:rPr>
        <w:t>Брян</w:t>
      </w:r>
      <w:r w:rsidR="006647F4" w:rsidRPr="00AA2E6F">
        <w:rPr>
          <w:rFonts w:ascii="Times New Roman" w:hAnsi="Times New Roman" w:cs="Times New Roman"/>
          <w:bCs/>
          <w:iCs/>
          <w:color w:val="auto"/>
          <w:sz w:val="24"/>
          <w:szCs w:val="24"/>
        </w:rPr>
        <w:t>ской области</w:t>
      </w:r>
    </w:p>
    <w:p w:rsidR="00140F9A" w:rsidRDefault="00140F9A" w:rsidP="000E7BBF">
      <w:pPr>
        <w:jc w:val="both"/>
        <w:outlineLvl w:val="0"/>
        <w:rPr>
          <w:rFonts w:ascii="Times New Roman" w:hAnsi="Times New Roman" w:cs="Times New Roman"/>
          <w:color w:val="auto"/>
          <w:sz w:val="24"/>
          <w:szCs w:val="24"/>
        </w:rPr>
      </w:pPr>
    </w:p>
    <w:p w:rsidR="00AA2E6F" w:rsidRPr="00AA2E6F" w:rsidRDefault="00AA2E6F" w:rsidP="000E7BBF">
      <w:pPr>
        <w:jc w:val="both"/>
        <w:outlineLvl w:val="0"/>
        <w:rPr>
          <w:rFonts w:ascii="Times New Roman" w:hAnsi="Times New Roman" w:cs="Times New Roman"/>
          <w:color w:val="auto"/>
          <w:sz w:val="24"/>
          <w:szCs w:val="24"/>
        </w:rPr>
      </w:pPr>
    </w:p>
    <w:p w:rsidR="006647F4" w:rsidRPr="00761576" w:rsidRDefault="00140F9A" w:rsidP="00761576">
      <w:pPr>
        <w:tabs>
          <w:tab w:val="left" w:pos="4962"/>
        </w:tabs>
        <w:ind w:firstLine="709"/>
        <w:jc w:val="both"/>
        <w:rPr>
          <w:rFonts w:ascii="Times New Roman" w:hAnsi="Times New Roman" w:cs="Times New Roman"/>
          <w:sz w:val="24"/>
          <w:szCs w:val="24"/>
        </w:rPr>
      </w:pPr>
      <w:r w:rsidRPr="00761576">
        <w:rPr>
          <w:rFonts w:ascii="Times New Roman" w:hAnsi="Times New Roman" w:cs="Times New Roman"/>
          <w:sz w:val="24"/>
          <w:szCs w:val="24"/>
        </w:rPr>
        <w:t>В соответствии с Жилищным кодексом Российской Федерации, Федеральными законами от 06.10.2003</w:t>
      </w:r>
      <w:r w:rsidR="006647F4" w:rsidRPr="00761576">
        <w:rPr>
          <w:rFonts w:ascii="Times New Roman" w:hAnsi="Times New Roman" w:cs="Times New Roman"/>
          <w:sz w:val="24"/>
          <w:szCs w:val="24"/>
        </w:rPr>
        <w:t>г.</w:t>
      </w:r>
      <w:r w:rsidRPr="0076157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от 31</w:t>
      </w:r>
      <w:r w:rsidR="006647F4" w:rsidRPr="00761576">
        <w:rPr>
          <w:rFonts w:ascii="Times New Roman" w:hAnsi="Times New Roman" w:cs="Times New Roman"/>
          <w:sz w:val="24"/>
          <w:szCs w:val="24"/>
        </w:rPr>
        <w:t>.07.2020</w:t>
      </w:r>
      <w:r w:rsidRPr="00761576">
        <w:rPr>
          <w:rFonts w:ascii="Times New Roman" w:hAnsi="Times New Roman" w:cs="Times New Roman"/>
          <w:sz w:val="24"/>
          <w:szCs w:val="24"/>
        </w:rPr>
        <w:t xml:space="preserve">г. № 248-ФЗ «О государственном контроле (надзоре) и муниципальном контроле в Российской Федерации», </w:t>
      </w:r>
      <w:r w:rsidR="00EC378F" w:rsidRPr="00761576">
        <w:rPr>
          <w:rFonts w:ascii="Times New Roman" w:hAnsi="Times New Roman" w:cs="Times New Roman"/>
          <w:sz w:val="24"/>
          <w:szCs w:val="24"/>
        </w:rPr>
        <w:t xml:space="preserve">Решением </w:t>
      </w:r>
      <w:r w:rsidR="00816847">
        <w:rPr>
          <w:rFonts w:ascii="Times New Roman" w:hAnsi="Times New Roman" w:cs="Times New Roman"/>
          <w:sz w:val="24"/>
          <w:szCs w:val="24"/>
        </w:rPr>
        <w:t>Щербинич</w:t>
      </w:r>
      <w:r w:rsidR="00EC378F" w:rsidRPr="00761576">
        <w:rPr>
          <w:rFonts w:ascii="Times New Roman" w:hAnsi="Times New Roman" w:cs="Times New Roman"/>
          <w:sz w:val="24"/>
          <w:szCs w:val="24"/>
        </w:rPr>
        <w:t xml:space="preserve">ского сельского Совета народных депутатов </w:t>
      </w:r>
      <w:r w:rsidR="00816847" w:rsidRPr="00816847">
        <w:rPr>
          <w:rFonts w:ascii="Times New Roman" w:hAnsi="Times New Roman" w:cs="Times New Roman"/>
          <w:sz w:val="24"/>
          <w:szCs w:val="24"/>
        </w:rPr>
        <w:t>от 27.12.2019г. №6</w:t>
      </w:r>
      <w:r w:rsidR="00EC378F" w:rsidRPr="00816847">
        <w:rPr>
          <w:rFonts w:ascii="Times New Roman" w:hAnsi="Times New Roman" w:cs="Times New Roman"/>
          <w:sz w:val="24"/>
          <w:szCs w:val="24"/>
        </w:rPr>
        <w:t>-2</w:t>
      </w:r>
      <w:r w:rsidRPr="00761576">
        <w:rPr>
          <w:rFonts w:ascii="Times New Roman" w:hAnsi="Times New Roman" w:cs="Times New Roman"/>
          <w:sz w:val="24"/>
          <w:szCs w:val="24"/>
        </w:rPr>
        <w:t xml:space="preserve"> «</w:t>
      </w:r>
      <w:r w:rsidR="00EC378F" w:rsidRPr="00761576">
        <w:rPr>
          <w:rFonts w:ascii="Times New Roman" w:hAnsi="Times New Roman" w:cs="Times New Roman"/>
          <w:sz w:val="24"/>
          <w:szCs w:val="24"/>
        </w:rPr>
        <w:t>О принятии отдельных полномочий Злынковского района»</w:t>
      </w:r>
      <w:r w:rsidR="00AA2E6F" w:rsidRPr="00761576">
        <w:rPr>
          <w:rFonts w:ascii="Times New Roman" w:hAnsi="Times New Roman" w:cs="Times New Roman"/>
          <w:sz w:val="24"/>
          <w:szCs w:val="24"/>
        </w:rPr>
        <w:t xml:space="preserve">, </w:t>
      </w:r>
      <w:r w:rsidR="00816847">
        <w:rPr>
          <w:rFonts w:ascii="Times New Roman" w:hAnsi="Times New Roman" w:cs="Times New Roman"/>
          <w:sz w:val="24"/>
          <w:szCs w:val="24"/>
        </w:rPr>
        <w:t>Щербинич</w:t>
      </w:r>
      <w:r w:rsidR="00AA2E6F" w:rsidRPr="00761576">
        <w:rPr>
          <w:rFonts w:ascii="Times New Roman" w:hAnsi="Times New Roman" w:cs="Times New Roman"/>
          <w:sz w:val="24"/>
          <w:szCs w:val="24"/>
        </w:rPr>
        <w:t>ский сельский</w:t>
      </w:r>
      <w:r w:rsidR="006647F4" w:rsidRPr="00761576">
        <w:rPr>
          <w:rFonts w:ascii="Times New Roman" w:hAnsi="Times New Roman" w:cs="Times New Roman"/>
          <w:spacing w:val="-1"/>
          <w:sz w:val="24"/>
          <w:szCs w:val="24"/>
        </w:rPr>
        <w:t xml:space="preserve"> Совет народных депутатов  </w:t>
      </w:r>
      <w:r w:rsidR="00AA2E6F" w:rsidRPr="00761576">
        <w:rPr>
          <w:rFonts w:ascii="Times New Roman" w:hAnsi="Times New Roman" w:cs="Times New Roman"/>
          <w:sz w:val="24"/>
          <w:szCs w:val="24"/>
        </w:rPr>
        <w:t xml:space="preserve">Злынковского </w:t>
      </w:r>
      <w:r w:rsidR="006647F4" w:rsidRPr="00761576">
        <w:rPr>
          <w:rFonts w:ascii="Times New Roman" w:hAnsi="Times New Roman" w:cs="Times New Roman"/>
          <w:sz w:val="24"/>
          <w:szCs w:val="24"/>
        </w:rPr>
        <w:t xml:space="preserve">района </w:t>
      </w:r>
      <w:r w:rsidR="00AA2E6F" w:rsidRPr="00761576">
        <w:rPr>
          <w:rFonts w:ascii="Times New Roman" w:hAnsi="Times New Roman" w:cs="Times New Roman"/>
          <w:sz w:val="24"/>
          <w:szCs w:val="24"/>
        </w:rPr>
        <w:t>Брян</w:t>
      </w:r>
      <w:r w:rsidR="006647F4" w:rsidRPr="00761576">
        <w:rPr>
          <w:rFonts w:ascii="Times New Roman" w:hAnsi="Times New Roman" w:cs="Times New Roman"/>
          <w:sz w:val="24"/>
          <w:szCs w:val="24"/>
        </w:rPr>
        <w:t xml:space="preserve">ской области </w:t>
      </w:r>
    </w:p>
    <w:p w:rsidR="006647F4" w:rsidRPr="00AA2E6F" w:rsidRDefault="006647F4" w:rsidP="006647F4">
      <w:pPr>
        <w:pStyle w:val="ConsPlusNormal"/>
        <w:ind w:firstLine="540"/>
        <w:jc w:val="both"/>
      </w:pPr>
    </w:p>
    <w:p w:rsidR="006647F4" w:rsidRPr="00AA2E6F" w:rsidRDefault="006647F4" w:rsidP="006647F4">
      <w:pPr>
        <w:pStyle w:val="ConsPlusNormal"/>
        <w:ind w:firstLine="540"/>
        <w:jc w:val="both"/>
        <w:rPr>
          <w:b/>
        </w:rPr>
      </w:pPr>
      <w:r w:rsidRPr="00AA2E6F">
        <w:rPr>
          <w:b/>
        </w:rPr>
        <w:t>РЕШИЛ:</w:t>
      </w:r>
    </w:p>
    <w:p w:rsidR="006647F4" w:rsidRPr="00AA2E6F" w:rsidRDefault="006647F4" w:rsidP="006647F4">
      <w:pPr>
        <w:pStyle w:val="ConsPlusNormal"/>
        <w:ind w:firstLine="540"/>
        <w:jc w:val="both"/>
      </w:pPr>
    </w:p>
    <w:p w:rsidR="00140F9A" w:rsidRPr="00761576" w:rsidRDefault="00816847" w:rsidP="00816847">
      <w:pPr>
        <w:pStyle w:val="ConsPlusNormal"/>
        <w:tabs>
          <w:tab w:val="left" w:pos="709"/>
        </w:tabs>
        <w:ind w:left="709" w:firstLine="0"/>
        <w:jc w:val="both"/>
      </w:pPr>
      <w:r>
        <w:t>1.</w:t>
      </w:r>
      <w:r w:rsidR="00140F9A" w:rsidRPr="00761576">
        <w:t xml:space="preserve">Утвердить прилагаемое Положение о муниципальном жилищном контроле на территории </w:t>
      </w:r>
      <w:r>
        <w:t>Щербинич</w:t>
      </w:r>
      <w:r w:rsidR="00FA1D34" w:rsidRPr="00761576">
        <w:t>ского</w:t>
      </w:r>
      <w:r w:rsidR="006647F4" w:rsidRPr="00761576">
        <w:rPr>
          <w:spacing w:val="-1"/>
        </w:rPr>
        <w:t xml:space="preserve"> сельского поселения </w:t>
      </w:r>
      <w:r w:rsidR="00AA2E6F" w:rsidRPr="00761576">
        <w:rPr>
          <w:spacing w:val="-1"/>
        </w:rPr>
        <w:t>Злынко</w:t>
      </w:r>
      <w:r w:rsidR="006647F4" w:rsidRPr="00761576">
        <w:rPr>
          <w:spacing w:val="-1"/>
        </w:rPr>
        <w:t xml:space="preserve">вского </w:t>
      </w:r>
      <w:r w:rsidR="006647F4" w:rsidRPr="00761576">
        <w:t xml:space="preserve">муниципального района </w:t>
      </w:r>
      <w:r w:rsidR="00AA2E6F" w:rsidRPr="00761576">
        <w:t>Брян</w:t>
      </w:r>
      <w:r w:rsidR="006647F4" w:rsidRPr="00761576">
        <w:t>ской области</w:t>
      </w:r>
      <w:r w:rsidR="00140F9A" w:rsidRPr="00761576">
        <w:t>.</w:t>
      </w:r>
    </w:p>
    <w:p w:rsidR="00761576" w:rsidRPr="00761576" w:rsidRDefault="00816847" w:rsidP="00816847">
      <w:pPr>
        <w:pStyle w:val="ConsPlusNormal"/>
        <w:tabs>
          <w:tab w:val="left" w:pos="709"/>
        </w:tabs>
        <w:ind w:left="709" w:firstLine="0"/>
        <w:jc w:val="both"/>
      </w:pPr>
      <w:r>
        <w:t>2.</w:t>
      </w:r>
      <w:r w:rsidR="00761576">
        <w:t xml:space="preserve">Считать утратившим силу </w:t>
      </w:r>
      <w:r w:rsidR="006647F4" w:rsidRPr="00761576">
        <w:t xml:space="preserve"> решение </w:t>
      </w:r>
      <w:r>
        <w:t>Щербинич</w:t>
      </w:r>
      <w:r w:rsidR="00761576" w:rsidRPr="00761576">
        <w:t xml:space="preserve">ского сельского </w:t>
      </w:r>
      <w:r w:rsidR="006647F4" w:rsidRPr="00761576">
        <w:t xml:space="preserve">Совета народных депутатов </w:t>
      </w:r>
      <w:r w:rsidRPr="00816847">
        <w:t>от 15.11.2013г. №50-4</w:t>
      </w:r>
      <w:r w:rsidR="00761576" w:rsidRPr="00761576">
        <w:t xml:space="preserve"> «Об утверждении порядка осуществления муниципального жилищного контроля на территории </w:t>
      </w:r>
      <w:r>
        <w:t>Щербинич</w:t>
      </w:r>
      <w:r w:rsidR="00761576" w:rsidRPr="00761576">
        <w:t>ского сельского поселения».</w:t>
      </w:r>
    </w:p>
    <w:p w:rsidR="00140F9A" w:rsidRPr="00761576" w:rsidRDefault="006647F4" w:rsidP="00761576">
      <w:pPr>
        <w:pStyle w:val="ConsPlusNormal"/>
        <w:tabs>
          <w:tab w:val="left" w:pos="1134"/>
        </w:tabs>
        <w:ind w:firstLine="709"/>
        <w:jc w:val="both"/>
      </w:pPr>
      <w:r w:rsidRPr="00761576">
        <w:t xml:space="preserve">3. </w:t>
      </w:r>
      <w:r w:rsidR="00140F9A" w:rsidRPr="00761576">
        <w:t xml:space="preserve">Контроль за исполнением </w:t>
      </w:r>
      <w:r w:rsidR="00AE4269" w:rsidRPr="00761576">
        <w:t xml:space="preserve">настоящего </w:t>
      </w:r>
      <w:r w:rsidR="00140F9A" w:rsidRPr="00761576">
        <w:t>решения оставляю за собо</w:t>
      </w:r>
      <w:r w:rsidR="00AE4269" w:rsidRPr="00761576">
        <w:t>й.</w:t>
      </w:r>
    </w:p>
    <w:p w:rsidR="00140F9A" w:rsidRPr="00761576" w:rsidRDefault="006647F4" w:rsidP="00761576">
      <w:pPr>
        <w:autoSpaceDE w:val="0"/>
        <w:ind w:firstLine="709"/>
        <w:jc w:val="both"/>
        <w:rPr>
          <w:rFonts w:ascii="Times New Roman" w:hAnsi="Times New Roman" w:cs="Times New Roman"/>
          <w:color w:val="auto"/>
          <w:sz w:val="24"/>
          <w:szCs w:val="24"/>
        </w:rPr>
      </w:pPr>
      <w:r w:rsidRPr="00761576">
        <w:rPr>
          <w:rFonts w:ascii="Times New Roman" w:hAnsi="Times New Roman" w:cs="Times New Roman"/>
          <w:color w:val="auto"/>
          <w:sz w:val="24"/>
          <w:szCs w:val="24"/>
        </w:rPr>
        <w:t xml:space="preserve">4. </w:t>
      </w:r>
      <w:r w:rsidR="00140F9A" w:rsidRPr="00761576">
        <w:rPr>
          <w:rFonts w:ascii="Times New Roman" w:hAnsi="Times New Roman" w:cs="Times New Roman"/>
          <w:color w:val="auto"/>
          <w:sz w:val="24"/>
          <w:szCs w:val="24"/>
        </w:rPr>
        <w:t xml:space="preserve">Настоящее решение вступает в силу со дня его официального </w:t>
      </w:r>
      <w:r w:rsidR="00140F9A" w:rsidRPr="00761576">
        <w:rPr>
          <w:rFonts w:ascii="Times New Roman" w:hAnsi="Times New Roman" w:cs="Times New Roman"/>
          <w:iCs/>
          <w:color w:val="auto"/>
          <w:sz w:val="24"/>
          <w:szCs w:val="24"/>
        </w:rPr>
        <w:t>обнародования</w:t>
      </w:r>
      <w:r w:rsidR="00AE4269" w:rsidRPr="00761576">
        <w:rPr>
          <w:rFonts w:ascii="Times New Roman" w:hAnsi="Times New Roman" w:cs="Times New Roman"/>
          <w:iCs/>
          <w:color w:val="auto"/>
          <w:sz w:val="24"/>
          <w:szCs w:val="24"/>
        </w:rPr>
        <w:t>.</w:t>
      </w:r>
    </w:p>
    <w:p w:rsidR="00140F9A" w:rsidRPr="00761576" w:rsidRDefault="00140F9A" w:rsidP="000E7BBF">
      <w:pPr>
        <w:autoSpaceDE w:val="0"/>
        <w:rPr>
          <w:rFonts w:ascii="Times New Roman" w:hAnsi="Times New Roman" w:cs="Times New Roman"/>
          <w:color w:val="auto"/>
          <w:sz w:val="24"/>
          <w:szCs w:val="24"/>
        </w:rPr>
      </w:pPr>
    </w:p>
    <w:p w:rsidR="00FA1D34" w:rsidRPr="00AA2E6F" w:rsidRDefault="00FA1D34" w:rsidP="000E7BBF">
      <w:pPr>
        <w:autoSpaceDE w:val="0"/>
        <w:rPr>
          <w:rFonts w:ascii="Times New Roman" w:hAnsi="Times New Roman" w:cs="Times New Roman"/>
          <w:color w:val="auto"/>
          <w:sz w:val="24"/>
          <w:szCs w:val="24"/>
        </w:rPr>
      </w:pPr>
    </w:p>
    <w:p w:rsidR="00FA1D34" w:rsidRPr="00AA2E6F" w:rsidRDefault="00FA1D34" w:rsidP="000E7BBF">
      <w:pPr>
        <w:autoSpaceDE w:val="0"/>
        <w:rPr>
          <w:rFonts w:ascii="Times New Roman" w:hAnsi="Times New Roman" w:cs="Times New Roman"/>
          <w:color w:val="auto"/>
          <w:sz w:val="24"/>
          <w:szCs w:val="24"/>
        </w:rPr>
      </w:pPr>
    </w:p>
    <w:p w:rsidR="00AE4269" w:rsidRPr="00AA2E6F" w:rsidRDefault="00140F9A" w:rsidP="000E7BBF">
      <w:pPr>
        <w:autoSpaceDE w:val="0"/>
        <w:rPr>
          <w:rFonts w:ascii="Times New Roman" w:hAnsi="Times New Roman" w:cs="Times New Roman"/>
          <w:sz w:val="24"/>
          <w:szCs w:val="24"/>
        </w:rPr>
      </w:pPr>
      <w:r w:rsidRPr="00AA2E6F">
        <w:rPr>
          <w:rFonts w:ascii="Times New Roman" w:hAnsi="Times New Roman" w:cs="Times New Roman"/>
          <w:color w:val="auto"/>
          <w:sz w:val="24"/>
          <w:szCs w:val="24"/>
        </w:rPr>
        <w:t xml:space="preserve">Глава </w:t>
      </w:r>
      <w:r w:rsidR="00816847">
        <w:rPr>
          <w:rFonts w:ascii="Times New Roman" w:hAnsi="Times New Roman" w:cs="Times New Roman"/>
          <w:iCs/>
          <w:color w:val="auto"/>
          <w:sz w:val="24"/>
          <w:szCs w:val="24"/>
        </w:rPr>
        <w:t>Щербинич</w:t>
      </w:r>
      <w:r w:rsidR="00AA2E6F">
        <w:rPr>
          <w:rFonts w:ascii="Times New Roman" w:hAnsi="Times New Roman" w:cs="Times New Roman"/>
          <w:iCs/>
          <w:color w:val="auto"/>
          <w:sz w:val="24"/>
          <w:szCs w:val="24"/>
        </w:rPr>
        <w:t>ского</w:t>
      </w:r>
      <w:r w:rsidR="00AE4269" w:rsidRPr="00AA2E6F">
        <w:rPr>
          <w:rFonts w:ascii="Times New Roman" w:hAnsi="Times New Roman" w:cs="Times New Roman"/>
          <w:iCs/>
          <w:color w:val="auto"/>
          <w:sz w:val="24"/>
          <w:szCs w:val="24"/>
        </w:rPr>
        <w:t xml:space="preserve"> сельского поселения</w:t>
      </w:r>
      <w:r w:rsidR="00AA2E6F">
        <w:rPr>
          <w:rFonts w:ascii="Times New Roman" w:hAnsi="Times New Roman" w:cs="Times New Roman"/>
          <w:sz w:val="24"/>
          <w:szCs w:val="24"/>
        </w:rPr>
        <w:t xml:space="preserve">                                                             </w:t>
      </w:r>
      <w:r w:rsidR="00816847">
        <w:rPr>
          <w:rFonts w:ascii="Times New Roman" w:hAnsi="Times New Roman" w:cs="Times New Roman"/>
          <w:sz w:val="24"/>
          <w:szCs w:val="24"/>
        </w:rPr>
        <w:t>С.А.Липинская</w:t>
      </w:r>
    </w:p>
    <w:p w:rsidR="00140F9A" w:rsidRPr="00AA2E6F" w:rsidRDefault="00140F9A" w:rsidP="000E7BBF">
      <w:pPr>
        <w:autoSpaceDE w:val="0"/>
        <w:rPr>
          <w:rFonts w:ascii="Times New Roman" w:hAnsi="Times New Roman" w:cs="Times New Roman"/>
          <w:i/>
          <w:iCs/>
          <w:color w:val="auto"/>
          <w:sz w:val="24"/>
          <w:szCs w:val="24"/>
          <w:u w:val="single"/>
        </w:rPr>
      </w:pPr>
    </w:p>
    <w:tbl>
      <w:tblPr>
        <w:tblW w:w="0" w:type="auto"/>
        <w:tblInd w:w="-106" w:type="dxa"/>
        <w:tblLook w:val="01E0" w:firstRow="1" w:lastRow="1" w:firstColumn="1" w:lastColumn="1" w:noHBand="0" w:noVBand="0"/>
      </w:tblPr>
      <w:tblGrid>
        <w:gridCol w:w="6288"/>
      </w:tblGrid>
      <w:tr w:rsidR="00140F9A" w:rsidRPr="00AA2E6F">
        <w:tc>
          <w:tcPr>
            <w:tcW w:w="6288" w:type="dxa"/>
          </w:tcPr>
          <w:p w:rsidR="00140F9A" w:rsidRPr="00AA2E6F" w:rsidRDefault="00140F9A" w:rsidP="00834295">
            <w:pPr>
              <w:widowControl/>
              <w:suppressAutoHyphens/>
              <w:rPr>
                <w:rFonts w:ascii="Times New Roman" w:hAnsi="Times New Roman" w:cs="Times New Roman"/>
                <w:color w:val="auto"/>
                <w:sz w:val="24"/>
                <w:szCs w:val="24"/>
                <w:lang w:eastAsia="zh-CN"/>
              </w:rPr>
            </w:pPr>
          </w:p>
        </w:tc>
      </w:tr>
    </w:tbl>
    <w:p w:rsidR="00140F9A" w:rsidRPr="00AA2E6F" w:rsidRDefault="00140F9A" w:rsidP="000E7BBF">
      <w:pPr>
        <w:widowControl/>
        <w:rPr>
          <w:rFonts w:ascii="Times New Roman" w:hAnsi="Times New Roman" w:cs="Times New Roman"/>
          <w:sz w:val="24"/>
          <w:szCs w:val="24"/>
        </w:rPr>
      </w:pPr>
    </w:p>
    <w:p w:rsidR="00FA1D34" w:rsidRPr="00AA2E6F" w:rsidRDefault="00FA1D34" w:rsidP="000E7BBF">
      <w:pPr>
        <w:widowControl/>
        <w:rPr>
          <w:rFonts w:ascii="Times New Roman" w:hAnsi="Times New Roman" w:cs="Times New Roman"/>
          <w:sz w:val="24"/>
          <w:szCs w:val="24"/>
        </w:rPr>
      </w:pPr>
    </w:p>
    <w:p w:rsidR="00FA1D34" w:rsidRPr="00AA2E6F" w:rsidRDefault="00FA1D34" w:rsidP="000E7BBF">
      <w:pPr>
        <w:widowControl/>
        <w:rPr>
          <w:rFonts w:ascii="Times New Roman" w:hAnsi="Times New Roman" w:cs="Times New Roman"/>
          <w:sz w:val="24"/>
          <w:szCs w:val="24"/>
        </w:rPr>
      </w:pPr>
    </w:p>
    <w:p w:rsidR="00FA1D34" w:rsidRPr="00AA2E6F" w:rsidRDefault="00FA1D34" w:rsidP="000E7BBF">
      <w:pPr>
        <w:widowControl/>
        <w:rPr>
          <w:rFonts w:ascii="Times New Roman" w:hAnsi="Times New Roman" w:cs="Times New Roman"/>
          <w:sz w:val="24"/>
          <w:szCs w:val="24"/>
        </w:rPr>
      </w:pPr>
    </w:p>
    <w:p w:rsidR="00FA1D34" w:rsidRPr="00AA2E6F" w:rsidRDefault="00FA1D34" w:rsidP="000E7BBF">
      <w:pPr>
        <w:widowControl/>
        <w:rPr>
          <w:rFonts w:ascii="Times New Roman" w:hAnsi="Times New Roman" w:cs="Times New Roman"/>
          <w:sz w:val="24"/>
          <w:szCs w:val="24"/>
        </w:rPr>
      </w:pPr>
    </w:p>
    <w:p w:rsidR="00FA1D34" w:rsidRPr="00AA2E6F" w:rsidRDefault="00FA1D34" w:rsidP="000E7BBF">
      <w:pPr>
        <w:widowControl/>
        <w:rPr>
          <w:rFonts w:ascii="Times New Roman" w:hAnsi="Times New Roman" w:cs="Times New Roman"/>
          <w:sz w:val="24"/>
          <w:szCs w:val="24"/>
        </w:rPr>
      </w:pPr>
    </w:p>
    <w:p w:rsidR="00FA1D34" w:rsidRPr="00AA2E6F" w:rsidRDefault="00FA1D34" w:rsidP="000E7BBF">
      <w:pPr>
        <w:widowControl/>
        <w:rPr>
          <w:rFonts w:ascii="Times New Roman" w:hAnsi="Times New Roman" w:cs="Times New Roman"/>
          <w:sz w:val="24"/>
          <w:szCs w:val="24"/>
        </w:rPr>
      </w:pPr>
    </w:p>
    <w:p w:rsidR="00FA1D34" w:rsidRDefault="00FA1D34" w:rsidP="000E7BBF">
      <w:pPr>
        <w:widowControl/>
        <w:rPr>
          <w:rFonts w:ascii="Times New Roman" w:hAnsi="Times New Roman" w:cs="Times New Roman"/>
          <w:sz w:val="24"/>
          <w:szCs w:val="24"/>
        </w:rPr>
      </w:pPr>
    </w:p>
    <w:p w:rsidR="00AA2E6F" w:rsidRDefault="00AA2E6F" w:rsidP="000E7BBF">
      <w:pPr>
        <w:widowControl/>
        <w:rPr>
          <w:rFonts w:ascii="Times New Roman" w:hAnsi="Times New Roman" w:cs="Times New Roman"/>
          <w:sz w:val="24"/>
          <w:szCs w:val="24"/>
        </w:rPr>
      </w:pPr>
    </w:p>
    <w:p w:rsidR="00AA2E6F" w:rsidRDefault="00AA2E6F" w:rsidP="000E7BBF">
      <w:pPr>
        <w:widowControl/>
        <w:rPr>
          <w:rFonts w:ascii="Times New Roman" w:hAnsi="Times New Roman" w:cs="Times New Roman"/>
          <w:sz w:val="24"/>
          <w:szCs w:val="24"/>
        </w:rPr>
      </w:pPr>
    </w:p>
    <w:p w:rsidR="00AA2E6F" w:rsidRDefault="00AA2E6F" w:rsidP="000E7BBF">
      <w:pPr>
        <w:widowControl/>
        <w:rPr>
          <w:rFonts w:ascii="Times New Roman" w:hAnsi="Times New Roman" w:cs="Times New Roman"/>
          <w:sz w:val="24"/>
          <w:szCs w:val="24"/>
        </w:rPr>
      </w:pPr>
    </w:p>
    <w:p w:rsidR="00AA2E6F" w:rsidRDefault="00AA2E6F" w:rsidP="000E7BBF">
      <w:pPr>
        <w:widowControl/>
        <w:rPr>
          <w:rFonts w:ascii="Times New Roman" w:hAnsi="Times New Roman" w:cs="Times New Roman"/>
          <w:sz w:val="24"/>
          <w:szCs w:val="24"/>
        </w:rPr>
      </w:pPr>
    </w:p>
    <w:p w:rsidR="00AA2E6F" w:rsidRDefault="00AA2E6F" w:rsidP="000E7BBF">
      <w:pPr>
        <w:widowControl/>
        <w:rPr>
          <w:rFonts w:ascii="Times New Roman" w:hAnsi="Times New Roman" w:cs="Times New Roman"/>
          <w:sz w:val="24"/>
          <w:szCs w:val="24"/>
        </w:rPr>
      </w:pPr>
    </w:p>
    <w:p w:rsidR="00AA2E6F" w:rsidRDefault="00AA2E6F" w:rsidP="000E7BBF">
      <w:pPr>
        <w:widowControl/>
        <w:rPr>
          <w:rFonts w:ascii="Times New Roman" w:hAnsi="Times New Roman" w:cs="Times New Roman"/>
          <w:sz w:val="24"/>
          <w:szCs w:val="24"/>
        </w:rPr>
      </w:pPr>
    </w:p>
    <w:p w:rsidR="00AA2E6F" w:rsidRDefault="00AA2E6F" w:rsidP="000E7BBF">
      <w:pPr>
        <w:widowControl/>
        <w:rPr>
          <w:rFonts w:ascii="Times New Roman" w:hAnsi="Times New Roman" w:cs="Times New Roman"/>
          <w:sz w:val="24"/>
          <w:szCs w:val="24"/>
        </w:rPr>
      </w:pPr>
    </w:p>
    <w:p w:rsidR="00AA2E6F" w:rsidRDefault="00AA2E6F" w:rsidP="000E7BBF">
      <w:pPr>
        <w:widowControl/>
        <w:rPr>
          <w:rFonts w:ascii="Times New Roman" w:hAnsi="Times New Roman" w:cs="Times New Roman"/>
          <w:sz w:val="24"/>
          <w:szCs w:val="24"/>
        </w:rPr>
      </w:pPr>
    </w:p>
    <w:p w:rsidR="00AA2E6F" w:rsidRPr="00AA2E6F" w:rsidRDefault="00AA2E6F" w:rsidP="000E7BBF">
      <w:pPr>
        <w:widowControl/>
        <w:rPr>
          <w:rFonts w:ascii="Times New Roman" w:hAnsi="Times New Roman" w:cs="Times New Roman"/>
          <w:sz w:val="24"/>
          <w:szCs w:val="24"/>
        </w:rPr>
      </w:pPr>
    </w:p>
    <w:p w:rsidR="00FA1D34" w:rsidRPr="00AA2E6F" w:rsidRDefault="00FA1D34" w:rsidP="000E7BBF">
      <w:pPr>
        <w:widowControl/>
        <w:rPr>
          <w:rFonts w:ascii="Times New Roman" w:hAnsi="Times New Roman" w:cs="Times New Roman"/>
          <w:sz w:val="24"/>
          <w:szCs w:val="24"/>
        </w:rPr>
      </w:pPr>
    </w:p>
    <w:p w:rsidR="00373F18" w:rsidRDefault="00373F18" w:rsidP="00AE4269">
      <w:pPr>
        <w:widowControl/>
        <w:jc w:val="right"/>
        <w:rPr>
          <w:rFonts w:ascii="Times New Roman" w:hAnsi="Times New Roman" w:cs="Times New Roman"/>
          <w:sz w:val="24"/>
          <w:szCs w:val="24"/>
        </w:rPr>
      </w:pPr>
      <w:bookmarkStart w:id="2" w:name="Par35"/>
      <w:bookmarkEnd w:id="2"/>
    </w:p>
    <w:p w:rsidR="00AE4269" w:rsidRPr="00AA2E6F" w:rsidRDefault="00AE4269" w:rsidP="00AE4269">
      <w:pPr>
        <w:widowControl/>
        <w:jc w:val="right"/>
        <w:rPr>
          <w:rFonts w:ascii="Times New Roman" w:hAnsi="Times New Roman" w:cs="Times New Roman"/>
          <w:sz w:val="24"/>
          <w:szCs w:val="24"/>
        </w:rPr>
      </w:pPr>
      <w:r w:rsidRPr="00AA2E6F">
        <w:rPr>
          <w:rFonts w:ascii="Times New Roman" w:hAnsi="Times New Roman" w:cs="Times New Roman"/>
          <w:sz w:val="24"/>
          <w:szCs w:val="24"/>
        </w:rPr>
        <w:t>УТВЕРЖДЕНО</w:t>
      </w:r>
    </w:p>
    <w:p w:rsidR="00AA2E6F" w:rsidRDefault="00AE4269" w:rsidP="00AE4269">
      <w:pPr>
        <w:widowControl/>
        <w:jc w:val="right"/>
        <w:rPr>
          <w:rFonts w:ascii="Times New Roman" w:hAnsi="Times New Roman" w:cs="Times New Roman"/>
          <w:sz w:val="24"/>
          <w:szCs w:val="24"/>
        </w:rPr>
      </w:pPr>
      <w:r w:rsidRPr="00AA2E6F">
        <w:rPr>
          <w:rFonts w:ascii="Times New Roman" w:hAnsi="Times New Roman" w:cs="Times New Roman"/>
          <w:sz w:val="24"/>
          <w:szCs w:val="24"/>
        </w:rPr>
        <w:t xml:space="preserve">решением </w:t>
      </w:r>
      <w:r w:rsidR="00816847">
        <w:rPr>
          <w:rFonts w:ascii="Times New Roman" w:hAnsi="Times New Roman" w:cs="Times New Roman"/>
          <w:sz w:val="24"/>
          <w:szCs w:val="24"/>
        </w:rPr>
        <w:t>Щербинич</w:t>
      </w:r>
      <w:r w:rsidR="00AA2E6F">
        <w:rPr>
          <w:rFonts w:ascii="Times New Roman" w:hAnsi="Times New Roman" w:cs="Times New Roman"/>
          <w:sz w:val="24"/>
          <w:szCs w:val="24"/>
        </w:rPr>
        <w:t>ского сельского</w:t>
      </w:r>
    </w:p>
    <w:p w:rsidR="00AE4269" w:rsidRPr="00AA2E6F" w:rsidRDefault="00AE4269" w:rsidP="00AE4269">
      <w:pPr>
        <w:widowControl/>
        <w:jc w:val="right"/>
        <w:rPr>
          <w:rFonts w:ascii="Times New Roman" w:hAnsi="Times New Roman" w:cs="Times New Roman"/>
          <w:sz w:val="24"/>
          <w:szCs w:val="24"/>
        </w:rPr>
      </w:pPr>
      <w:r w:rsidRPr="00AA2E6F">
        <w:rPr>
          <w:rFonts w:ascii="Times New Roman" w:hAnsi="Times New Roman" w:cs="Times New Roman"/>
          <w:sz w:val="24"/>
          <w:szCs w:val="24"/>
        </w:rPr>
        <w:t xml:space="preserve">Совета народных депутатов </w:t>
      </w:r>
    </w:p>
    <w:p w:rsidR="00AE4269" w:rsidRPr="00AA2E6F" w:rsidRDefault="00AE4269" w:rsidP="00AE4269">
      <w:pPr>
        <w:widowControl/>
        <w:jc w:val="right"/>
        <w:rPr>
          <w:rFonts w:ascii="Times New Roman" w:hAnsi="Times New Roman" w:cs="Times New Roman"/>
          <w:sz w:val="24"/>
          <w:szCs w:val="24"/>
        </w:rPr>
      </w:pPr>
    </w:p>
    <w:p w:rsidR="00AE4269" w:rsidRPr="00AA2E6F" w:rsidRDefault="00AE4269" w:rsidP="00AE4269">
      <w:pPr>
        <w:widowControl/>
        <w:jc w:val="right"/>
        <w:rPr>
          <w:rFonts w:ascii="Times New Roman" w:hAnsi="Times New Roman" w:cs="Times New Roman"/>
          <w:sz w:val="24"/>
          <w:szCs w:val="24"/>
        </w:rPr>
      </w:pPr>
      <w:r w:rsidRPr="00AA2E6F">
        <w:rPr>
          <w:rFonts w:ascii="Times New Roman" w:hAnsi="Times New Roman" w:cs="Times New Roman"/>
          <w:sz w:val="24"/>
          <w:szCs w:val="24"/>
        </w:rPr>
        <w:t>от «____» _________2021г. № _____</w:t>
      </w:r>
    </w:p>
    <w:p w:rsidR="00140F9A" w:rsidRPr="00AA2E6F" w:rsidRDefault="00140F9A" w:rsidP="000E7BBF">
      <w:pPr>
        <w:pStyle w:val="ConsPlusTitle"/>
        <w:jc w:val="center"/>
        <w:rPr>
          <w:b w:val="0"/>
          <w:bCs w:val="0"/>
        </w:rPr>
      </w:pPr>
    </w:p>
    <w:p w:rsidR="00140F9A" w:rsidRPr="00AA2E6F" w:rsidRDefault="00140F9A" w:rsidP="000E7BBF">
      <w:pPr>
        <w:pStyle w:val="ConsPlusTitle"/>
        <w:spacing w:line="240" w:lineRule="exact"/>
        <w:jc w:val="center"/>
        <w:rPr>
          <w:b w:val="0"/>
          <w:bCs w:val="0"/>
        </w:rPr>
      </w:pPr>
    </w:p>
    <w:p w:rsidR="00140F9A" w:rsidRPr="00AA2E6F" w:rsidRDefault="00140F9A" w:rsidP="000E7BBF">
      <w:pPr>
        <w:pStyle w:val="ConsPlusTitle"/>
        <w:spacing w:line="240" w:lineRule="exact"/>
        <w:jc w:val="center"/>
      </w:pPr>
      <w:r w:rsidRPr="00AA2E6F">
        <w:t>ПОЛОЖЕНИЕ</w:t>
      </w:r>
    </w:p>
    <w:p w:rsidR="00AE4269" w:rsidRPr="00AA2E6F" w:rsidRDefault="00140F9A" w:rsidP="00AE4269">
      <w:pPr>
        <w:jc w:val="center"/>
        <w:outlineLvl w:val="0"/>
        <w:rPr>
          <w:rFonts w:ascii="Times New Roman" w:hAnsi="Times New Roman" w:cs="Times New Roman"/>
          <w:bCs/>
          <w:iCs/>
          <w:color w:val="auto"/>
          <w:sz w:val="24"/>
          <w:szCs w:val="24"/>
        </w:rPr>
      </w:pPr>
      <w:bookmarkStart w:id="3" w:name="_Hlk73456502"/>
      <w:r w:rsidRPr="00AA2E6F">
        <w:rPr>
          <w:rFonts w:ascii="Times New Roman" w:hAnsi="Times New Roman" w:cs="Times New Roman"/>
          <w:sz w:val="24"/>
          <w:szCs w:val="24"/>
        </w:rPr>
        <w:t xml:space="preserve">о муниципальном жилищном контроле </w:t>
      </w:r>
      <w:bookmarkEnd w:id="3"/>
      <w:r w:rsidR="00AE4269" w:rsidRPr="00AA2E6F">
        <w:rPr>
          <w:rFonts w:ascii="Times New Roman" w:hAnsi="Times New Roman" w:cs="Times New Roman"/>
          <w:bCs/>
          <w:color w:val="auto"/>
          <w:sz w:val="24"/>
          <w:szCs w:val="24"/>
        </w:rPr>
        <w:t xml:space="preserve">на территории </w:t>
      </w:r>
      <w:r w:rsidR="00816847">
        <w:rPr>
          <w:rFonts w:ascii="Times New Roman" w:hAnsi="Times New Roman" w:cs="Times New Roman"/>
          <w:bCs/>
          <w:iCs/>
          <w:color w:val="auto"/>
          <w:sz w:val="24"/>
          <w:szCs w:val="24"/>
        </w:rPr>
        <w:t>Щербинич</w:t>
      </w:r>
      <w:r w:rsidR="00FA1D34" w:rsidRPr="00AA2E6F">
        <w:rPr>
          <w:rFonts w:ascii="Times New Roman" w:hAnsi="Times New Roman" w:cs="Times New Roman"/>
          <w:bCs/>
          <w:iCs/>
          <w:color w:val="auto"/>
          <w:sz w:val="24"/>
          <w:szCs w:val="24"/>
        </w:rPr>
        <w:t>ского</w:t>
      </w:r>
      <w:r w:rsidR="00AE4269" w:rsidRPr="00AA2E6F">
        <w:rPr>
          <w:rFonts w:ascii="Times New Roman" w:hAnsi="Times New Roman" w:cs="Times New Roman"/>
          <w:bCs/>
          <w:iCs/>
          <w:color w:val="auto"/>
          <w:sz w:val="24"/>
          <w:szCs w:val="24"/>
        </w:rPr>
        <w:t xml:space="preserve"> сельского поселения </w:t>
      </w:r>
      <w:r w:rsidR="00AA2E6F">
        <w:rPr>
          <w:rFonts w:ascii="Times New Roman" w:hAnsi="Times New Roman" w:cs="Times New Roman"/>
          <w:bCs/>
          <w:iCs/>
          <w:color w:val="auto"/>
          <w:sz w:val="24"/>
          <w:szCs w:val="24"/>
        </w:rPr>
        <w:t>Злынков</w:t>
      </w:r>
      <w:r w:rsidR="00AE4269" w:rsidRPr="00AA2E6F">
        <w:rPr>
          <w:rFonts w:ascii="Times New Roman" w:hAnsi="Times New Roman" w:cs="Times New Roman"/>
          <w:bCs/>
          <w:iCs/>
          <w:color w:val="auto"/>
          <w:sz w:val="24"/>
          <w:szCs w:val="24"/>
        </w:rPr>
        <w:t>ского</w:t>
      </w:r>
      <w:r w:rsidR="00816847">
        <w:rPr>
          <w:rFonts w:ascii="Times New Roman" w:hAnsi="Times New Roman" w:cs="Times New Roman"/>
          <w:bCs/>
          <w:iCs/>
          <w:color w:val="auto"/>
          <w:sz w:val="24"/>
          <w:szCs w:val="24"/>
        </w:rPr>
        <w:t xml:space="preserve"> </w:t>
      </w:r>
      <w:r w:rsidR="00AE4269" w:rsidRPr="00AA2E6F">
        <w:rPr>
          <w:rFonts w:ascii="Times New Roman" w:hAnsi="Times New Roman" w:cs="Times New Roman"/>
          <w:bCs/>
          <w:iCs/>
          <w:color w:val="auto"/>
          <w:sz w:val="24"/>
          <w:szCs w:val="24"/>
        </w:rPr>
        <w:t xml:space="preserve">муниципального района </w:t>
      </w:r>
      <w:r w:rsidR="00AA2E6F">
        <w:rPr>
          <w:rFonts w:ascii="Times New Roman" w:hAnsi="Times New Roman" w:cs="Times New Roman"/>
          <w:bCs/>
          <w:iCs/>
          <w:color w:val="auto"/>
          <w:sz w:val="24"/>
          <w:szCs w:val="24"/>
        </w:rPr>
        <w:t>Брян</w:t>
      </w:r>
      <w:r w:rsidR="00AE4269" w:rsidRPr="00AA2E6F">
        <w:rPr>
          <w:rFonts w:ascii="Times New Roman" w:hAnsi="Times New Roman" w:cs="Times New Roman"/>
          <w:bCs/>
          <w:iCs/>
          <w:color w:val="auto"/>
          <w:sz w:val="24"/>
          <w:szCs w:val="24"/>
        </w:rPr>
        <w:t>ской области</w:t>
      </w:r>
    </w:p>
    <w:p w:rsidR="00AE4269" w:rsidRPr="00AA2E6F" w:rsidRDefault="00AE4269" w:rsidP="00AE4269">
      <w:pPr>
        <w:jc w:val="center"/>
        <w:outlineLvl w:val="0"/>
        <w:rPr>
          <w:rFonts w:ascii="Times New Roman" w:hAnsi="Times New Roman" w:cs="Times New Roman"/>
          <w:bCs/>
          <w:color w:val="auto"/>
          <w:sz w:val="24"/>
          <w:szCs w:val="24"/>
        </w:rPr>
      </w:pPr>
    </w:p>
    <w:p w:rsidR="00140F9A" w:rsidRPr="00AA2E6F" w:rsidRDefault="00140F9A" w:rsidP="00AE4269">
      <w:pPr>
        <w:pStyle w:val="ConsPlusTitle"/>
        <w:jc w:val="center"/>
        <w:rPr>
          <w:b w:val="0"/>
          <w:bCs w:val="0"/>
        </w:rPr>
      </w:pPr>
      <w:r w:rsidRPr="00AA2E6F">
        <w:rPr>
          <w:b w:val="0"/>
          <w:bCs w:val="0"/>
        </w:rPr>
        <w:t>1.Общие положения</w:t>
      </w:r>
    </w:p>
    <w:p w:rsidR="00140F9A" w:rsidRPr="00AA2E6F" w:rsidRDefault="00140F9A" w:rsidP="000E7BBF">
      <w:pPr>
        <w:pStyle w:val="ConsPlusNormal"/>
        <w:ind w:firstLine="567"/>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816847">
        <w:rPr>
          <w:rFonts w:ascii="Times New Roman" w:hAnsi="Times New Roman" w:cs="Times New Roman"/>
          <w:bCs/>
          <w:iCs/>
          <w:sz w:val="24"/>
          <w:szCs w:val="24"/>
        </w:rPr>
        <w:t>Щербинич</w:t>
      </w:r>
      <w:r w:rsidR="00FA1D34" w:rsidRPr="00AA2E6F">
        <w:rPr>
          <w:rFonts w:ascii="Times New Roman" w:hAnsi="Times New Roman" w:cs="Times New Roman"/>
          <w:bCs/>
          <w:iCs/>
          <w:sz w:val="24"/>
          <w:szCs w:val="24"/>
        </w:rPr>
        <w:t xml:space="preserve">ского </w:t>
      </w:r>
      <w:r w:rsidR="00AE4269" w:rsidRPr="00AA2E6F">
        <w:rPr>
          <w:rFonts w:ascii="Times New Roman" w:hAnsi="Times New Roman" w:cs="Times New Roman"/>
          <w:bCs/>
          <w:iCs/>
          <w:sz w:val="24"/>
          <w:szCs w:val="24"/>
        </w:rPr>
        <w:t>сельского поселения</w:t>
      </w:r>
      <w:r w:rsidRPr="00AA2E6F">
        <w:rPr>
          <w:rFonts w:ascii="Times New Roman" w:hAnsi="Times New Roman" w:cs="Times New Roman"/>
          <w:sz w:val="24"/>
          <w:szCs w:val="24"/>
        </w:rPr>
        <w:t>(далее – муниципальный контроль).</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1) требований к:</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использованию и сохранности жилищного фонда;</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жилым помещениям, их использованию и содержанию;</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использованию и содержанию общего имущества собственников помещений в многоквартирных домах;</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порядку осуществления перевода жилого помещения в нежилое помещение и нежилого помещения в жилое в многоквартирном доме;</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порядку осуществления перепланировки и (или) переустройства помещений в многоквартирном доме;</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формированию фондов капитального ремонта;</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предоставлению коммунальных услуг собственникам и пользователям помещений в многоквартирных домах и жилых домов;</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порядку размещения ресурсоснабжающими организациями, лицами, осуществляющими деятельность по управлению много</w:t>
      </w:r>
      <w:r w:rsidR="00AE4269" w:rsidRPr="00AA2E6F">
        <w:rPr>
          <w:rFonts w:ascii="Times New Roman" w:hAnsi="Times New Roman" w:cs="Times New Roman"/>
          <w:sz w:val="24"/>
          <w:szCs w:val="24"/>
        </w:rPr>
        <w:t>квартирными домами информации в</w:t>
      </w:r>
      <w:r w:rsidRPr="00AA2E6F">
        <w:rPr>
          <w:rFonts w:ascii="Times New Roman" w:hAnsi="Times New Roman" w:cs="Times New Roman"/>
          <w:sz w:val="24"/>
          <w:szCs w:val="24"/>
        </w:rPr>
        <w:t xml:space="preserve"> государственной информационной системе жилищно-коммунального хозяйства (далее - система);</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обеспечению доступности для инвалидов помещений в многоквартирных домах;</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предоставлению жилых помещений в наемных домах социального использования;</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3)  правил:</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содержания общего имущества в многоквартирном доме;</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изменения размера платы за содержание жилого помещения;</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0F9A" w:rsidRPr="00AA2E6F" w:rsidRDefault="00140F9A" w:rsidP="000E7BBF">
      <w:pPr>
        <w:pStyle w:val="HTML"/>
        <w:ind w:firstLine="540"/>
        <w:jc w:val="both"/>
        <w:rPr>
          <w:rFonts w:ascii="Times New Roman" w:hAnsi="Times New Roman" w:cs="Times New Roman"/>
          <w:sz w:val="24"/>
          <w:szCs w:val="24"/>
        </w:rPr>
      </w:pPr>
      <w:r w:rsidRPr="00AA2E6F">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1.3. Объектами муниципального контроля (далее – объект контроля) являются:</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lastRenderedPageBreak/>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1.4. Учет объектов контроля осуществляется посредством создания:</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 xml:space="preserve">единого реестра контрольных мероприятий; </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информационной системы (подсистемы государственной информационной системы)досудебного обжалования;</w:t>
      </w:r>
    </w:p>
    <w:p w:rsidR="00140F9A" w:rsidRPr="00AA2E6F" w:rsidRDefault="00140F9A" w:rsidP="000E7BBF">
      <w:pPr>
        <w:pStyle w:val="ConsPlusNormal"/>
        <w:ind w:firstLine="709"/>
        <w:jc w:val="both"/>
      </w:pPr>
      <w:r w:rsidRPr="00AA2E6F">
        <w:t>иных государственных и муниципальных информационных систем путем межведомственного информационного взаимодействия.</w:t>
      </w:r>
    </w:p>
    <w:p w:rsidR="00140F9A" w:rsidRPr="00AA2E6F" w:rsidRDefault="00140F9A" w:rsidP="000E7BBF">
      <w:pPr>
        <w:pStyle w:val="ConsPlusNormal"/>
        <w:ind w:firstLine="709"/>
        <w:jc w:val="both"/>
      </w:pPr>
      <w:r w:rsidRPr="00AA2E6F">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140F9A" w:rsidRPr="00AA2E6F" w:rsidRDefault="00140F9A" w:rsidP="000E7BBF">
      <w:pPr>
        <w:ind w:firstLine="709"/>
        <w:jc w:val="both"/>
        <w:rPr>
          <w:rFonts w:ascii="Times New Roman" w:hAnsi="Times New Roman" w:cs="Times New Roman"/>
          <w:sz w:val="24"/>
          <w:szCs w:val="24"/>
        </w:rPr>
      </w:pPr>
      <w:r w:rsidRPr="008627D5">
        <w:rPr>
          <w:rFonts w:ascii="Times New Roman" w:hAnsi="Times New Roman" w:cs="Times New Roman"/>
          <w:color w:val="auto"/>
          <w:sz w:val="24"/>
          <w:szCs w:val="24"/>
        </w:rPr>
        <w:t>1.5.</w:t>
      </w:r>
      <w:r w:rsidRPr="00AA2E6F">
        <w:rPr>
          <w:rFonts w:ascii="Times New Roman" w:hAnsi="Times New Roman" w:cs="Times New Roman"/>
          <w:sz w:val="24"/>
          <w:szCs w:val="24"/>
        </w:rPr>
        <w:t xml:space="preserve"> Муниципальный контроль осуществляется администрацией </w:t>
      </w:r>
      <w:r w:rsidR="00816847">
        <w:rPr>
          <w:rFonts w:ascii="Times New Roman" w:hAnsi="Times New Roman" w:cs="Times New Roman"/>
          <w:bCs/>
          <w:iCs/>
          <w:color w:val="auto"/>
          <w:sz w:val="24"/>
          <w:szCs w:val="24"/>
        </w:rPr>
        <w:t>Щербинич</w:t>
      </w:r>
      <w:r w:rsidR="00AA2E6F">
        <w:rPr>
          <w:rFonts w:ascii="Times New Roman" w:hAnsi="Times New Roman" w:cs="Times New Roman"/>
          <w:bCs/>
          <w:iCs/>
          <w:color w:val="auto"/>
          <w:sz w:val="24"/>
          <w:szCs w:val="24"/>
        </w:rPr>
        <w:t>с</w:t>
      </w:r>
      <w:r w:rsidR="00FA1D34" w:rsidRPr="00AA2E6F">
        <w:rPr>
          <w:rFonts w:ascii="Times New Roman" w:hAnsi="Times New Roman" w:cs="Times New Roman"/>
          <w:bCs/>
          <w:iCs/>
          <w:color w:val="auto"/>
          <w:sz w:val="24"/>
          <w:szCs w:val="24"/>
        </w:rPr>
        <w:t>кого</w:t>
      </w:r>
      <w:r w:rsidR="00AE4269" w:rsidRPr="00AA2E6F">
        <w:rPr>
          <w:rFonts w:ascii="Times New Roman" w:hAnsi="Times New Roman" w:cs="Times New Roman"/>
          <w:bCs/>
          <w:iCs/>
          <w:color w:val="auto"/>
          <w:sz w:val="24"/>
          <w:szCs w:val="24"/>
        </w:rPr>
        <w:t xml:space="preserve"> сельского поселения</w:t>
      </w:r>
      <w:r w:rsidRPr="00AA2E6F">
        <w:rPr>
          <w:rFonts w:ascii="Times New Roman" w:hAnsi="Times New Roman" w:cs="Times New Roman"/>
          <w:sz w:val="24"/>
          <w:szCs w:val="24"/>
        </w:rPr>
        <w:t>(далее – Контрольный орган).</w:t>
      </w:r>
    </w:p>
    <w:p w:rsidR="00140F9A" w:rsidRPr="00AA2E6F" w:rsidRDefault="00140F9A" w:rsidP="000E7BBF">
      <w:pPr>
        <w:pStyle w:val="a8"/>
        <w:widowControl/>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r w:rsidR="00816847">
        <w:rPr>
          <w:rFonts w:ascii="Times New Roman" w:hAnsi="Times New Roman" w:cs="Times New Roman"/>
          <w:bCs/>
          <w:iCs/>
          <w:sz w:val="24"/>
          <w:szCs w:val="24"/>
        </w:rPr>
        <w:t>Щербинич</w:t>
      </w:r>
      <w:r w:rsidR="00FA1D34" w:rsidRPr="00AA2E6F">
        <w:rPr>
          <w:rFonts w:ascii="Times New Roman" w:hAnsi="Times New Roman" w:cs="Times New Roman"/>
          <w:bCs/>
          <w:iCs/>
          <w:sz w:val="24"/>
          <w:szCs w:val="24"/>
        </w:rPr>
        <w:t>ско</w:t>
      </w:r>
      <w:r w:rsidR="004A2C06">
        <w:rPr>
          <w:rFonts w:ascii="Times New Roman" w:hAnsi="Times New Roman" w:cs="Times New Roman"/>
          <w:bCs/>
          <w:iCs/>
          <w:sz w:val="24"/>
          <w:szCs w:val="24"/>
        </w:rPr>
        <w:t xml:space="preserve">й </w:t>
      </w:r>
      <w:r w:rsidR="00A64566" w:rsidRPr="00AA2E6F">
        <w:rPr>
          <w:rFonts w:ascii="Times New Roman" w:hAnsi="Times New Roman" w:cs="Times New Roman"/>
          <w:iCs/>
          <w:sz w:val="24"/>
          <w:szCs w:val="24"/>
        </w:rPr>
        <w:t>сельско</w:t>
      </w:r>
      <w:r w:rsidR="004A2C06">
        <w:rPr>
          <w:rFonts w:ascii="Times New Roman" w:hAnsi="Times New Roman" w:cs="Times New Roman"/>
          <w:iCs/>
          <w:sz w:val="24"/>
          <w:szCs w:val="24"/>
        </w:rPr>
        <w:t>й администрации</w:t>
      </w:r>
      <w:r w:rsidR="00A64566" w:rsidRPr="00AA2E6F">
        <w:rPr>
          <w:rFonts w:ascii="Times New Roman" w:hAnsi="Times New Roman" w:cs="Times New Roman"/>
          <w:iCs/>
          <w:sz w:val="24"/>
          <w:szCs w:val="24"/>
        </w:rPr>
        <w:t>.</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1) руководитель (заместитель руководителя) Контрольного органа;</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Должностными лицамиКонтрольного органа, уполномоченными </w:t>
      </w:r>
      <w:r w:rsidRPr="00AA2E6F">
        <w:rPr>
          <w:rFonts w:ascii="Times New Roman" w:hAnsi="Times New Roman" w:cs="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1.8. Права и обязанности Инспектора:</w:t>
      </w:r>
    </w:p>
    <w:p w:rsidR="00140F9A" w:rsidRPr="00AA2E6F" w:rsidRDefault="00140F9A" w:rsidP="000E7BBF">
      <w:pPr>
        <w:pStyle w:val="a8"/>
        <w:widowControl/>
        <w:tabs>
          <w:tab w:val="left" w:pos="1134"/>
        </w:tabs>
        <w:jc w:val="both"/>
        <w:rPr>
          <w:rFonts w:ascii="Times New Roman" w:hAnsi="Times New Roman" w:cs="Times New Roman"/>
          <w:sz w:val="24"/>
          <w:szCs w:val="24"/>
        </w:rPr>
      </w:pPr>
      <w:r w:rsidRPr="00AA2E6F">
        <w:rPr>
          <w:rFonts w:ascii="Times New Roman" w:hAnsi="Times New Roman" w:cs="Times New Roman"/>
          <w:sz w:val="24"/>
          <w:szCs w:val="24"/>
        </w:rPr>
        <w:t>1.8.1. Инспектор обязан:</w:t>
      </w:r>
    </w:p>
    <w:p w:rsidR="00140F9A" w:rsidRPr="00AA2E6F" w:rsidRDefault="00140F9A" w:rsidP="008627D5">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4A2C06">
        <w:rPr>
          <w:rFonts w:ascii="Times New Roman" w:hAnsi="Times New Roman" w:cs="Times New Roman"/>
          <w:sz w:val="24"/>
          <w:szCs w:val="24"/>
        </w:rPr>
        <w:t>Брян</w:t>
      </w:r>
      <w:r w:rsidRPr="00AA2E6F">
        <w:rPr>
          <w:rFonts w:ascii="Times New Roman" w:hAnsi="Times New Roman" w:cs="Times New Roman"/>
          <w:sz w:val="24"/>
          <w:szCs w:val="24"/>
        </w:rPr>
        <w:t>ской области при проведении контрольных ме</w:t>
      </w:r>
      <w:r w:rsidRPr="00AA2E6F">
        <w:rPr>
          <w:rFonts w:ascii="Times New Roman" w:hAnsi="Times New Roman" w:cs="Times New Roman"/>
          <w:sz w:val="24"/>
          <w:szCs w:val="24"/>
        </w:rPr>
        <w:lastRenderedPageBreak/>
        <w:t>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40F9A" w:rsidRPr="00AA2E6F" w:rsidRDefault="00140F9A" w:rsidP="000E7BBF">
      <w:pPr>
        <w:pStyle w:val="a8"/>
        <w:widowControl/>
        <w:tabs>
          <w:tab w:val="left" w:pos="1134"/>
        </w:tabs>
        <w:ind w:left="0" w:firstLine="851"/>
        <w:jc w:val="both"/>
        <w:rPr>
          <w:rFonts w:ascii="Times New Roman" w:hAnsi="Times New Roman" w:cs="Times New Roman"/>
          <w:sz w:val="24"/>
          <w:szCs w:val="24"/>
        </w:rPr>
      </w:pPr>
      <w:r w:rsidRPr="00AA2E6F">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1.9.  Контрольный орган вправе обратиться в суд с заявлениями:</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2) о ликвидации товарищества собственников жилья, жилищного, жилищно-строительного </w:t>
      </w:r>
      <w:r w:rsidRPr="00AA2E6F">
        <w:rPr>
          <w:rFonts w:ascii="Times New Roman" w:hAnsi="Times New Roman" w:cs="Times New Roman"/>
          <w:sz w:val="24"/>
          <w:szCs w:val="24"/>
        </w:rPr>
        <w:lastRenderedPageBreak/>
        <w:t>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6) о понуждении к исполнению предписания.</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1.10. К отношениям, связанным с осуществлением муниципального контроля  применяются положения Федерального закона.       </w:t>
      </w:r>
    </w:p>
    <w:p w:rsidR="00140F9A" w:rsidRPr="00AA2E6F" w:rsidRDefault="00140F9A" w:rsidP="00A64566">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C82845" w:rsidRPr="00AA2E6F" w:rsidRDefault="00C82845" w:rsidP="000E7BBF">
      <w:pPr>
        <w:pStyle w:val="ConsPlusTitle"/>
        <w:ind w:left="1543"/>
        <w:outlineLvl w:val="1"/>
      </w:pPr>
    </w:p>
    <w:p w:rsidR="00140F9A" w:rsidRPr="00AA2E6F" w:rsidRDefault="00140F9A" w:rsidP="000E7BBF">
      <w:pPr>
        <w:pStyle w:val="ConsPlusTitle"/>
        <w:ind w:left="1543"/>
        <w:outlineLvl w:val="1"/>
      </w:pPr>
      <w:r w:rsidRPr="00AA2E6F">
        <w:t>2. Категории риска причинения вреда (ущерба)</w:t>
      </w:r>
    </w:p>
    <w:p w:rsidR="00140F9A" w:rsidRPr="00AA2E6F" w:rsidRDefault="00140F9A" w:rsidP="000E7BBF">
      <w:pPr>
        <w:pStyle w:val="ConsPlusNormal"/>
        <w:ind w:firstLine="709"/>
        <w:jc w:val="both"/>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высокий риск;</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средний риск;</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умеренный риск;</w:t>
      </w:r>
    </w:p>
    <w:p w:rsidR="00140F9A" w:rsidRPr="00AA2E6F" w:rsidRDefault="00140F9A" w:rsidP="000E7BBF">
      <w:pPr>
        <w:autoSpaceDE w:val="0"/>
        <w:autoSpaceDN w:val="0"/>
        <w:adjustRightInd w:val="0"/>
        <w:ind w:firstLine="709"/>
        <w:jc w:val="both"/>
        <w:rPr>
          <w:rFonts w:ascii="Times New Roman" w:hAnsi="Times New Roman" w:cs="Times New Roman"/>
          <w:sz w:val="24"/>
          <w:szCs w:val="24"/>
        </w:rPr>
      </w:pPr>
      <w:r w:rsidRPr="00AA2E6F">
        <w:rPr>
          <w:rFonts w:ascii="Times New Roman" w:hAnsi="Times New Roman" w:cs="Times New Roman"/>
          <w:sz w:val="24"/>
          <w:szCs w:val="24"/>
        </w:rPr>
        <w:t>низкий риск.</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w:t>
      </w:r>
      <w:r w:rsidRPr="00AA2E6F">
        <w:rPr>
          <w:rFonts w:ascii="Times New Roman" w:hAnsi="Times New Roman" w:cs="Times New Roman"/>
          <w:sz w:val="24"/>
          <w:szCs w:val="24"/>
        </w:rPr>
        <w:lastRenderedPageBreak/>
        <w:t>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140F9A" w:rsidRPr="00AA2E6F" w:rsidRDefault="00140F9A" w:rsidP="00A64566">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C82845" w:rsidRPr="00AA2E6F" w:rsidRDefault="00C82845" w:rsidP="00A64566">
      <w:pPr>
        <w:pStyle w:val="a8"/>
        <w:widowControl/>
        <w:tabs>
          <w:tab w:val="left" w:pos="1134"/>
        </w:tabs>
        <w:ind w:left="0" w:firstLine="709"/>
        <w:jc w:val="both"/>
        <w:rPr>
          <w:rFonts w:ascii="Times New Roman" w:hAnsi="Times New Roman" w:cs="Times New Roman"/>
          <w:sz w:val="24"/>
          <w:szCs w:val="24"/>
        </w:rPr>
      </w:pPr>
    </w:p>
    <w:p w:rsidR="00140F9A" w:rsidRPr="00AA2E6F" w:rsidRDefault="00140F9A" w:rsidP="000E7BBF">
      <w:pPr>
        <w:widowControl/>
        <w:tabs>
          <w:tab w:val="left" w:pos="1134"/>
        </w:tabs>
        <w:jc w:val="center"/>
        <w:rPr>
          <w:rFonts w:ascii="Times New Roman" w:hAnsi="Times New Roman" w:cs="Times New Roman"/>
          <w:b/>
          <w:bCs/>
          <w:color w:val="auto"/>
          <w:sz w:val="24"/>
          <w:szCs w:val="24"/>
        </w:rPr>
      </w:pPr>
      <w:r w:rsidRPr="00AA2E6F">
        <w:rPr>
          <w:rFonts w:ascii="Times New Roman" w:hAnsi="Times New Roman" w:cs="Times New Roman"/>
          <w:b/>
          <w:bCs/>
          <w:color w:val="auto"/>
          <w:sz w:val="24"/>
          <w:szCs w:val="24"/>
        </w:rPr>
        <w:t xml:space="preserve">3. Виды профилактических мероприятий, которые проводятся при осуществлении муниципального контроля </w:t>
      </w:r>
    </w:p>
    <w:p w:rsidR="00140F9A" w:rsidRPr="00AA2E6F" w:rsidRDefault="00140F9A" w:rsidP="000E7BBF">
      <w:pPr>
        <w:widowControl/>
        <w:tabs>
          <w:tab w:val="left" w:pos="1134"/>
        </w:tabs>
        <w:jc w:val="both"/>
        <w:rPr>
          <w:rFonts w:ascii="Times New Roman" w:hAnsi="Times New Roman" w:cs="Times New Roman"/>
          <w:sz w:val="24"/>
          <w:szCs w:val="24"/>
        </w:rPr>
      </w:pPr>
    </w:p>
    <w:p w:rsidR="00140F9A" w:rsidRPr="00AA2E6F" w:rsidRDefault="00140F9A" w:rsidP="000E7BBF">
      <w:pPr>
        <w:autoSpaceDE w:val="0"/>
        <w:autoSpaceDN w:val="0"/>
        <w:adjustRightInd w:val="0"/>
        <w:ind w:firstLine="540"/>
        <w:jc w:val="both"/>
        <w:rPr>
          <w:rFonts w:ascii="Times New Roman" w:hAnsi="Times New Roman" w:cs="Times New Roman"/>
          <w:sz w:val="24"/>
          <w:szCs w:val="24"/>
        </w:rPr>
      </w:pPr>
      <w:r w:rsidRPr="00AA2E6F">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140F9A" w:rsidRDefault="00140F9A" w:rsidP="009604E9">
      <w:pPr>
        <w:pStyle w:val="ConsPlusNormal"/>
        <w:numPr>
          <w:ilvl w:val="0"/>
          <w:numId w:val="7"/>
        </w:numPr>
        <w:jc w:val="both"/>
      </w:pPr>
      <w:r w:rsidRPr="004A2C06">
        <w:t>информирование;</w:t>
      </w:r>
    </w:p>
    <w:p w:rsidR="009604E9" w:rsidRPr="004A2C06" w:rsidRDefault="009604E9" w:rsidP="009604E9">
      <w:pPr>
        <w:pStyle w:val="ConsPlusNormal"/>
        <w:numPr>
          <w:ilvl w:val="0"/>
          <w:numId w:val="7"/>
        </w:numPr>
        <w:jc w:val="both"/>
      </w:pPr>
      <w:r>
        <w:t>обобщение правоприменительной практики;</w:t>
      </w:r>
    </w:p>
    <w:p w:rsidR="00140F9A" w:rsidRPr="004A2C06" w:rsidRDefault="009604E9" w:rsidP="000E7BBF">
      <w:pPr>
        <w:pStyle w:val="ConsPlusNormal"/>
        <w:ind w:firstLine="709"/>
        <w:jc w:val="both"/>
      </w:pPr>
      <w:r>
        <w:t>3</w:t>
      </w:r>
      <w:r w:rsidR="00140F9A" w:rsidRPr="004A2C06">
        <w:t>) объявление предостережения;</w:t>
      </w:r>
    </w:p>
    <w:p w:rsidR="00140F9A" w:rsidRPr="004A2C06" w:rsidRDefault="009604E9" w:rsidP="000E7BBF">
      <w:pPr>
        <w:pStyle w:val="ConsPlusNormal"/>
        <w:ind w:firstLine="709"/>
        <w:jc w:val="both"/>
      </w:pPr>
      <w:r>
        <w:t>4</w:t>
      </w:r>
      <w:r w:rsidR="00A92C45" w:rsidRPr="004A2C06">
        <w:t xml:space="preserve">) </w:t>
      </w:r>
      <w:r w:rsidR="00140F9A" w:rsidRPr="004A2C06">
        <w:t>консультирование;</w:t>
      </w:r>
    </w:p>
    <w:p w:rsidR="00140F9A" w:rsidRPr="004A2C06" w:rsidRDefault="009604E9" w:rsidP="000E7BBF">
      <w:pPr>
        <w:pStyle w:val="ConsPlusNormal"/>
        <w:ind w:firstLine="709"/>
        <w:jc w:val="both"/>
      </w:pPr>
      <w:r>
        <w:t>5</w:t>
      </w:r>
      <w:r w:rsidR="00A92C45" w:rsidRPr="004A2C06">
        <w:t xml:space="preserve">) </w:t>
      </w:r>
      <w:r w:rsidR="00140F9A" w:rsidRPr="004A2C06">
        <w:t>профилактический визит.</w:t>
      </w:r>
    </w:p>
    <w:p w:rsidR="00140F9A" w:rsidRPr="004A2C06" w:rsidRDefault="00140F9A" w:rsidP="000E7BBF">
      <w:pPr>
        <w:pStyle w:val="ConsPlusNormal"/>
        <w:ind w:firstLine="709"/>
        <w:jc w:val="both"/>
      </w:pPr>
    </w:p>
    <w:p w:rsidR="00140F9A" w:rsidRPr="00AA2E6F" w:rsidRDefault="00816847" w:rsidP="000E7BBF">
      <w:pPr>
        <w:pStyle w:val="ConsPlusNormal"/>
        <w:ind w:firstLine="0"/>
        <w:jc w:val="center"/>
      </w:pPr>
      <w:r>
        <w:t xml:space="preserve">                                 </w:t>
      </w:r>
      <w:r w:rsidR="00140F9A" w:rsidRPr="004A2C06">
        <w:t>3.1. Информирование контролируемых и иных заинтересованных лиц по вопросам соблюдения обязательных требований</w:t>
      </w:r>
    </w:p>
    <w:p w:rsidR="00140F9A" w:rsidRPr="00AA2E6F" w:rsidRDefault="00140F9A" w:rsidP="000E7BBF">
      <w:pPr>
        <w:pStyle w:val="ConsPlusNormal"/>
        <w:ind w:firstLine="709"/>
        <w:jc w:val="center"/>
        <w:rPr>
          <w:b/>
          <w:bCs/>
        </w:rPr>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w:t>
      </w:r>
      <w:r w:rsidR="002326C3">
        <w:rPr>
          <w:rFonts w:ascii="Times New Roman" w:hAnsi="Times New Roman" w:cs="Times New Roman"/>
          <w:sz w:val="24"/>
          <w:szCs w:val="24"/>
        </w:rPr>
        <w:t xml:space="preserve">46 Федерального закона, </w:t>
      </w:r>
      <w:r w:rsidRPr="00AA2E6F">
        <w:rPr>
          <w:rFonts w:ascii="Times New Roman" w:hAnsi="Times New Roman" w:cs="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40F9A" w:rsidRPr="00AA2E6F" w:rsidRDefault="00140F9A" w:rsidP="000E7BBF">
      <w:pPr>
        <w:widowControl/>
        <w:jc w:val="center"/>
        <w:rPr>
          <w:rFonts w:ascii="Times New Roman" w:hAnsi="Times New Roman" w:cs="Times New Roman"/>
          <w:sz w:val="24"/>
          <w:szCs w:val="24"/>
        </w:rPr>
      </w:pPr>
    </w:p>
    <w:p w:rsidR="009604E9" w:rsidRDefault="009604E9" w:rsidP="000E7BBF">
      <w:pPr>
        <w:widowControl/>
        <w:jc w:val="center"/>
        <w:rPr>
          <w:rFonts w:ascii="Times New Roman" w:hAnsi="Times New Roman" w:cs="Times New Roman"/>
          <w:sz w:val="24"/>
          <w:szCs w:val="24"/>
        </w:rPr>
      </w:pPr>
      <w:r>
        <w:rPr>
          <w:rFonts w:ascii="Times New Roman" w:hAnsi="Times New Roman" w:cs="Times New Roman"/>
          <w:sz w:val="24"/>
          <w:szCs w:val="24"/>
        </w:rPr>
        <w:t>3.2. Обобщение правоприменительной практики</w:t>
      </w:r>
    </w:p>
    <w:p w:rsidR="009604E9" w:rsidRDefault="009604E9" w:rsidP="000E7BBF">
      <w:pPr>
        <w:widowControl/>
        <w:jc w:val="center"/>
        <w:rPr>
          <w:rFonts w:ascii="Times New Roman" w:hAnsi="Times New Roman" w:cs="Times New Roman"/>
          <w:sz w:val="24"/>
          <w:szCs w:val="24"/>
        </w:rPr>
      </w:pPr>
    </w:p>
    <w:p w:rsidR="009604E9" w:rsidRPr="009604E9" w:rsidRDefault="009604E9" w:rsidP="009604E9">
      <w:pPr>
        <w:pStyle w:val="ConsPlusNormal"/>
        <w:ind w:firstLine="709"/>
        <w:jc w:val="both"/>
      </w:pPr>
      <w:r w:rsidRPr="009604E9">
        <w:rPr>
          <w:color w:val="000000"/>
        </w:rPr>
        <w:t>3.2.1.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604E9" w:rsidRPr="009604E9" w:rsidRDefault="009604E9" w:rsidP="009604E9">
      <w:pPr>
        <w:widowControl/>
        <w:ind w:firstLine="709"/>
        <w:jc w:val="both"/>
        <w:rPr>
          <w:rFonts w:ascii="Times New Roman" w:hAnsi="Times New Roman" w:cs="Times New Roman"/>
          <w:sz w:val="24"/>
          <w:szCs w:val="24"/>
        </w:rPr>
      </w:pPr>
      <w:r w:rsidRPr="009604E9">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9604E9" w:rsidRDefault="009604E9" w:rsidP="009604E9">
      <w:pPr>
        <w:widowControl/>
        <w:jc w:val="center"/>
        <w:rPr>
          <w:rFonts w:ascii="Times New Roman" w:hAnsi="Times New Roman" w:cs="Times New Roman"/>
          <w:sz w:val="24"/>
          <w:szCs w:val="24"/>
        </w:rPr>
      </w:pPr>
    </w:p>
    <w:p w:rsidR="00140F9A" w:rsidRPr="00AA2E6F" w:rsidRDefault="009604E9" w:rsidP="000E7BBF">
      <w:pPr>
        <w:widowControl/>
        <w:jc w:val="center"/>
        <w:rPr>
          <w:rFonts w:ascii="Times New Roman" w:hAnsi="Times New Roman" w:cs="Times New Roman"/>
          <w:sz w:val="24"/>
          <w:szCs w:val="24"/>
        </w:rPr>
      </w:pPr>
      <w:r>
        <w:rPr>
          <w:rFonts w:ascii="Times New Roman" w:hAnsi="Times New Roman" w:cs="Times New Roman"/>
          <w:sz w:val="24"/>
          <w:szCs w:val="24"/>
        </w:rPr>
        <w:t>3.3</w:t>
      </w:r>
      <w:r w:rsidR="00140F9A" w:rsidRPr="00AA2E6F">
        <w:rPr>
          <w:rFonts w:ascii="Times New Roman" w:hAnsi="Times New Roman" w:cs="Times New Roman"/>
          <w:sz w:val="24"/>
          <w:szCs w:val="24"/>
        </w:rPr>
        <w:t xml:space="preserve">. Предостережение о недопустимости нарушения </w:t>
      </w:r>
    </w:p>
    <w:p w:rsidR="00140F9A" w:rsidRPr="00AA2E6F" w:rsidRDefault="00140F9A" w:rsidP="000E7BBF">
      <w:pPr>
        <w:widowControl/>
        <w:jc w:val="center"/>
        <w:rPr>
          <w:rFonts w:ascii="Times New Roman" w:hAnsi="Times New Roman" w:cs="Times New Roman"/>
          <w:sz w:val="24"/>
          <w:szCs w:val="24"/>
        </w:rPr>
      </w:pPr>
      <w:r w:rsidRPr="00AA2E6F">
        <w:rPr>
          <w:rFonts w:ascii="Times New Roman" w:hAnsi="Times New Roman" w:cs="Times New Roman"/>
          <w:sz w:val="24"/>
          <w:szCs w:val="24"/>
        </w:rPr>
        <w:t>обязательных требований</w:t>
      </w:r>
    </w:p>
    <w:p w:rsidR="00140F9A" w:rsidRPr="00AA2E6F" w:rsidRDefault="00140F9A" w:rsidP="000E7BBF">
      <w:pPr>
        <w:widowControl/>
        <w:ind w:firstLine="709"/>
        <w:jc w:val="center"/>
        <w:rPr>
          <w:rFonts w:ascii="Times New Roman" w:hAnsi="Times New Roman" w:cs="Times New Roman"/>
          <w:b/>
          <w:bCs/>
          <w:sz w:val="24"/>
          <w:szCs w:val="24"/>
        </w:rPr>
      </w:pPr>
    </w:p>
    <w:p w:rsidR="00140F9A" w:rsidRPr="00AA2E6F" w:rsidRDefault="009604E9" w:rsidP="000E7BB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3.3</w:t>
      </w:r>
      <w:r w:rsidR="00140F9A" w:rsidRPr="00AA2E6F">
        <w:rPr>
          <w:rFonts w:ascii="Times New Roman" w:hAnsi="Times New Roman" w:cs="Times New Roman"/>
          <w:sz w:val="24"/>
          <w:szCs w:val="24"/>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40F9A" w:rsidRPr="00AA2E6F" w:rsidRDefault="009604E9" w:rsidP="000E7BB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3.3</w:t>
      </w:r>
      <w:r w:rsidR="00140F9A" w:rsidRPr="00AA2E6F">
        <w:rPr>
          <w:rFonts w:ascii="Times New Roman" w:hAnsi="Times New Roman" w:cs="Times New Roman"/>
          <w:sz w:val="24"/>
          <w:szCs w:val="24"/>
        </w:rPr>
        <w:t>.2. Предостережение составляется по форме, утвержденной приказом Минэкономразвития России от 31.03.2021</w:t>
      </w:r>
      <w:r w:rsidR="002326C3">
        <w:rPr>
          <w:rFonts w:ascii="Times New Roman" w:hAnsi="Times New Roman" w:cs="Times New Roman"/>
          <w:sz w:val="24"/>
          <w:szCs w:val="24"/>
        </w:rPr>
        <w:t>г.</w:t>
      </w:r>
      <w:r w:rsidR="00140F9A" w:rsidRPr="00AA2E6F">
        <w:rPr>
          <w:rFonts w:ascii="Times New Roman" w:hAnsi="Times New Roman" w:cs="Times New Roman"/>
          <w:sz w:val="24"/>
          <w:szCs w:val="24"/>
        </w:rPr>
        <w:t xml:space="preserve"> №151 «О типовых формах документов, используемых контрольным (надзорным) органом».</w:t>
      </w:r>
    </w:p>
    <w:p w:rsidR="00140F9A" w:rsidRPr="00AA2E6F" w:rsidRDefault="009604E9" w:rsidP="000E7BBF">
      <w:pPr>
        <w:pStyle w:val="ConsPlusNormal"/>
        <w:ind w:firstLine="709"/>
        <w:jc w:val="both"/>
      </w:pPr>
      <w:r>
        <w:t>3.3</w:t>
      </w:r>
      <w:r w:rsidR="00140F9A" w:rsidRPr="00AA2E6F">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40F9A" w:rsidRPr="00AA2E6F" w:rsidRDefault="009604E9" w:rsidP="000E7BBF">
      <w:pPr>
        <w:widowControl/>
        <w:ind w:firstLine="709"/>
        <w:jc w:val="both"/>
        <w:rPr>
          <w:rFonts w:ascii="Times New Roman" w:hAnsi="Times New Roman" w:cs="Times New Roman"/>
          <w:sz w:val="24"/>
          <w:szCs w:val="24"/>
        </w:rPr>
      </w:pPr>
      <w:r>
        <w:rPr>
          <w:rFonts w:ascii="Times New Roman" w:hAnsi="Times New Roman" w:cs="Times New Roman"/>
          <w:sz w:val="24"/>
          <w:szCs w:val="24"/>
        </w:rPr>
        <w:t>3.3</w:t>
      </w:r>
      <w:r w:rsidR="00140F9A" w:rsidRPr="00AA2E6F">
        <w:rPr>
          <w:rFonts w:ascii="Times New Roman" w:hAnsi="Times New Roman" w:cs="Times New Roman"/>
          <w:sz w:val="24"/>
          <w:szCs w:val="24"/>
        </w:rPr>
        <w:t>.4. Возражение должно содержать:</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1) наименование Контрольного органа, в который направляется возражение;</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3) дату и номер предостережения;</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5) дату получения предостережения контролируемым лицом;</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6) личную подпись и дату.</w:t>
      </w:r>
    </w:p>
    <w:p w:rsidR="00140F9A" w:rsidRPr="00AA2E6F" w:rsidRDefault="009604E9" w:rsidP="000E7BBF">
      <w:pPr>
        <w:widowControl/>
        <w:ind w:firstLine="709"/>
        <w:jc w:val="both"/>
        <w:rPr>
          <w:rFonts w:ascii="Times New Roman" w:hAnsi="Times New Roman" w:cs="Times New Roman"/>
          <w:sz w:val="24"/>
          <w:szCs w:val="24"/>
        </w:rPr>
      </w:pPr>
      <w:r>
        <w:rPr>
          <w:rFonts w:ascii="Times New Roman" w:hAnsi="Times New Roman" w:cs="Times New Roman"/>
          <w:sz w:val="24"/>
          <w:szCs w:val="24"/>
        </w:rPr>
        <w:t>3.3</w:t>
      </w:r>
      <w:r w:rsidR="00140F9A" w:rsidRPr="00AA2E6F">
        <w:rPr>
          <w:rFonts w:ascii="Times New Roman" w:hAnsi="Times New Roman" w:cs="Times New Roman"/>
          <w:sz w:val="24"/>
          <w:szCs w:val="24"/>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40F9A" w:rsidRPr="00AA2E6F" w:rsidRDefault="009604E9" w:rsidP="000E7BBF">
      <w:pPr>
        <w:pStyle w:val="ConsPlusNormal"/>
        <w:ind w:firstLine="709"/>
        <w:jc w:val="both"/>
      </w:pPr>
      <w:r>
        <w:t>3.3</w:t>
      </w:r>
      <w:r w:rsidR="00140F9A" w:rsidRPr="00AA2E6F">
        <w:t>.6. Контрольный орган рассматривает возражение в отношении предостережения в течение пятнадцати рабочих дней со дня его получения.</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3.</w:t>
      </w:r>
      <w:r w:rsidR="009604E9">
        <w:rPr>
          <w:rFonts w:ascii="Times New Roman" w:hAnsi="Times New Roman" w:cs="Times New Roman"/>
          <w:sz w:val="24"/>
          <w:szCs w:val="24"/>
        </w:rPr>
        <w:t>3</w:t>
      </w:r>
      <w:r w:rsidRPr="00AA2E6F">
        <w:rPr>
          <w:rFonts w:ascii="Times New Roman" w:hAnsi="Times New Roman" w:cs="Times New Roman"/>
          <w:sz w:val="24"/>
          <w:szCs w:val="24"/>
        </w:rPr>
        <w:t>.7. По результатам рассмотрения возражения Контрольный орган принимает одно из следующих решений:</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1) удовлетворяет возражение в форме отмены </w:t>
      </w:r>
      <w:r w:rsidRPr="002326C3">
        <w:rPr>
          <w:rFonts w:ascii="Times New Roman" w:hAnsi="Times New Roman" w:cs="Times New Roman"/>
          <w:sz w:val="24"/>
          <w:szCs w:val="24"/>
        </w:rPr>
        <w:t>объявленного</w:t>
      </w:r>
      <w:r w:rsidRPr="00AA2E6F">
        <w:rPr>
          <w:rFonts w:ascii="Times New Roman" w:hAnsi="Times New Roman" w:cs="Times New Roman"/>
          <w:sz w:val="24"/>
          <w:szCs w:val="24"/>
        </w:rPr>
        <w:t xml:space="preserve"> предостережения;</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2) отказывает в удовлетворении возражения с указанием причины отказа.</w:t>
      </w:r>
    </w:p>
    <w:p w:rsidR="00140F9A" w:rsidRPr="00AA2E6F" w:rsidRDefault="009604E9" w:rsidP="000E7BBF">
      <w:pPr>
        <w:pStyle w:val="ConsPlusNormal"/>
        <w:ind w:firstLine="709"/>
        <w:jc w:val="both"/>
      </w:pPr>
      <w:r>
        <w:t>3.3</w:t>
      </w:r>
      <w:r w:rsidR="00140F9A" w:rsidRPr="00AA2E6F">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40F9A" w:rsidRPr="00AA2E6F" w:rsidRDefault="009604E9" w:rsidP="000E7BBF">
      <w:pPr>
        <w:widowControl/>
        <w:ind w:firstLine="709"/>
        <w:jc w:val="both"/>
        <w:rPr>
          <w:rFonts w:ascii="Times New Roman" w:hAnsi="Times New Roman" w:cs="Times New Roman"/>
          <w:sz w:val="24"/>
          <w:szCs w:val="24"/>
        </w:rPr>
      </w:pPr>
      <w:r>
        <w:rPr>
          <w:rFonts w:ascii="Times New Roman" w:hAnsi="Times New Roman" w:cs="Times New Roman"/>
          <w:sz w:val="24"/>
          <w:szCs w:val="24"/>
        </w:rPr>
        <w:t>3.3</w:t>
      </w:r>
      <w:r w:rsidR="00140F9A" w:rsidRPr="00AA2E6F">
        <w:rPr>
          <w:rFonts w:ascii="Times New Roman" w:hAnsi="Times New Roman" w:cs="Times New Roman"/>
          <w:sz w:val="24"/>
          <w:szCs w:val="24"/>
        </w:rPr>
        <w:t>.9. Повторное направление возражения по тем же основаниям не допускается.</w:t>
      </w:r>
    </w:p>
    <w:p w:rsidR="00140F9A" w:rsidRPr="00AA2E6F" w:rsidRDefault="009604E9" w:rsidP="00C06AC1">
      <w:pPr>
        <w:pStyle w:val="HTML"/>
        <w:ind w:firstLine="709"/>
        <w:jc w:val="both"/>
        <w:rPr>
          <w:rFonts w:ascii="Times New Roman" w:hAnsi="Times New Roman" w:cs="Times New Roman"/>
          <w:sz w:val="24"/>
          <w:szCs w:val="24"/>
        </w:rPr>
      </w:pPr>
      <w:r>
        <w:rPr>
          <w:rFonts w:ascii="Times New Roman" w:hAnsi="Times New Roman" w:cs="Times New Roman"/>
          <w:sz w:val="24"/>
          <w:szCs w:val="24"/>
        </w:rPr>
        <w:t>3.3</w:t>
      </w:r>
      <w:r w:rsidR="00140F9A" w:rsidRPr="00AA2E6F">
        <w:rPr>
          <w:rFonts w:ascii="Times New Roman" w:hAnsi="Times New Roman" w:cs="Times New Roman"/>
          <w:sz w:val="24"/>
          <w:szCs w:val="24"/>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40F9A" w:rsidRPr="00AA2E6F" w:rsidRDefault="00140F9A" w:rsidP="000E7BBF">
      <w:pPr>
        <w:widowControl/>
        <w:ind w:firstLine="709"/>
        <w:jc w:val="both"/>
        <w:rPr>
          <w:rFonts w:ascii="Times New Roman" w:hAnsi="Times New Roman" w:cs="Times New Roman"/>
          <w:sz w:val="24"/>
          <w:szCs w:val="24"/>
        </w:rPr>
      </w:pPr>
    </w:p>
    <w:p w:rsidR="00140F9A" w:rsidRPr="00AA2E6F" w:rsidRDefault="009604E9" w:rsidP="000E7BBF">
      <w:pPr>
        <w:widowControl/>
        <w:jc w:val="center"/>
        <w:rPr>
          <w:rFonts w:ascii="Times New Roman" w:hAnsi="Times New Roman" w:cs="Times New Roman"/>
          <w:sz w:val="24"/>
          <w:szCs w:val="24"/>
        </w:rPr>
      </w:pPr>
      <w:r>
        <w:rPr>
          <w:rFonts w:ascii="Times New Roman" w:hAnsi="Times New Roman" w:cs="Times New Roman"/>
          <w:sz w:val="24"/>
          <w:szCs w:val="24"/>
        </w:rPr>
        <w:t>3.4</w:t>
      </w:r>
      <w:r w:rsidR="00140F9A" w:rsidRPr="00AA2E6F">
        <w:rPr>
          <w:rFonts w:ascii="Times New Roman" w:hAnsi="Times New Roman" w:cs="Times New Roman"/>
          <w:sz w:val="24"/>
          <w:szCs w:val="24"/>
        </w:rPr>
        <w:t>. Консультирование</w:t>
      </w:r>
    </w:p>
    <w:p w:rsidR="00140F9A" w:rsidRPr="00AA2E6F" w:rsidRDefault="00140F9A" w:rsidP="000E7BBF">
      <w:pPr>
        <w:widowControl/>
        <w:ind w:firstLine="709"/>
        <w:jc w:val="center"/>
        <w:rPr>
          <w:rFonts w:ascii="Times New Roman" w:hAnsi="Times New Roman" w:cs="Times New Roman"/>
          <w:b/>
          <w:bCs/>
          <w:sz w:val="24"/>
          <w:szCs w:val="24"/>
        </w:rPr>
      </w:pPr>
    </w:p>
    <w:p w:rsidR="00140F9A" w:rsidRPr="00AA2E6F" w:rsidRDefault="009604E9" w:rsidP="000E7BBF">
      <w:pPr>
        <w:pStyle w:val="ConsPlusNormal"/>
        <w:ind w:firstLine="709"/>
        <w:jc w:val="both"/>
      </w:pPr>
      <w:r>
        <w:t>3.4</w:t>
      </w:r>
      <w:r w:rsidR="00140F9A" w:rsidRPr="00AA2E6F">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40F9A" w:rsidRPr="00AA2E6F" w:rsidRDefault="00140F9A" w:rsidP="000E7BBF">
      <w:pPr>
        <w:pStyle w:val="ConsPlusNormal"/>
        <w:tabs>
          <w:tab w:val="left" w:pos="1134"/>
        </w:tabs>
        <w:ind w:left="709" w:firstLine="0"/>
        <w:jc w:val="both"/>
      </w:pPr>
      <w:r w:rsidRPr="00AA2E6F">
        <w:t>1) порядка проведения контрольных мероприятий;</w:t>
      </w:r>
    </w:p>
    <w:p w:rsidR="00140F9A" w:rsidRPr="00AA2E6F" w:rsidRDefault="00140F9A" w:rsidP="000E7BBF">
      <w:pPr>
        <w:pStyle w:val="ConsPlusNormal"/>
        <w:tabs>
          <w:tab w:val="left" w:pos="1134"/>
        </w:tabs>
        <w:ind w:left="709" w:firstLine="0"/>
        <w:jc w:val="both"/>
      </w:pPr>
      <w:r w:rsidRPr="00AA2E6F">
        <w:t>2) периодичности проведения контрольных мероприятий;</w:t>
      </w:r>
    </w:p>
    <w:p w:rsidR="00140F9A" w:rsidRPr="00AA2E6F" w:rsidRDefault="00140F9A" w:rsidP="000E7BBF">
      <w:pPr>
        <w:pStyle w:val="ConsPlusNormal"/>
        <w:tabs>
          <w:tab w:val="left" w:pos="1134"/>
        </w:tabs>
        <w:ind w:left="709" w:firstLine="0"/>
        <w:jc w:val="both"/>
      </w:pPr>
      <w:r w:rsidRPr="00AA2E6F">
        <w:t>3) порядка принятия решений по итогам контрольных мероприятий;</w:t>
      </w:r>
    </w:p>
    <w:p w:rsidR="00140F9A" w:rsidRPr="00AA2E6F" w:rsidRDefault="00140F9A" w:rsidP="000E7BBF">
      <w:pPr>
        <w:pStyle w:val="ConsPlusNormal"/>
        <w:tabs>
          <w:tab w:val="left" w:pos="1134"/>
        </w:tabs>
        <w:ind w:left="709" w:firstLine="0"/>
        <w:jc w:val="both"/>
      </w:pPr>
      <w:r w:rsidRPr="00AA2E6F">
        <w:t>4) порядка обжалования решений Контрольного органа.</w:t>
      </w:r>
    </w:p>
    <w:p w:rsidR="00140F9A" w:rsidRPr="00AA2E6F" w:rsidRDefault="009604E9" w:rsidP="000E7BBF">
      <w:pPr>
        <w:pStyle w:val="a8"/>
        <w:widowControl/>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3.4</w:t>
      </w:r>
      <w:r w:rsidR="00140F9A" w:rsidRPr="00AA2E6F">
        <w:rPr>
          <w:rFonts w:ascii="Times New Roman" w:hAnsi="Times New Roman" w:cs="Times New Roman"/>
          <w:sz w:val="24"/>
          <w:szCs w:val="24"/>
        </w:rPr>
        <w:t>.2. Инспекторы осуществляют консультирование контролируемых лиц и их представителей:</w:t>
      </w:r>
    </w:p>
    <w:p w:rsidR="00140F9A" w:rsidRPr="00AA2E6F" w:rsidRDefault="00140F9A" w:rsidP="000E7BBF">
      <w:pPr>
        <w:pStyle w:val="ConsPlusNormal"/>
        <w:ind w:firstLine="709"/>
        <w:jc w:val="both"/>
      </w:pPr>
      <w:r w:rsidRPr="00AA2E6F">
        <w:t>1) в виде устных разъяснений по телефону, на личном приеме либо в ходе проведения профилактического мероприятия, контрольного мероприятия;</w:t>
      </w:r>
    </w:p>
    <w:p w:rsidR="00140F9A" w:rsidRPr="00AA2E6F" w:rsidRDefault="00140F9A" w:rsidP="000E7BBF">
      <w:pPr>
        <w:pStyle w:val="ConsPlusNormal"/>
        <w:ind w:firstLine="709"/>
        <w:jc w:val="both"/>
      </w:pPr>
      <w:r w:rsidRPr="00AA2E6F">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40F9A" w:rsidRPr="00AA2E6F" w:rsidRDefault="009604E9" w:rsidP="000E7BBF">
      <w:pPr>
        <w:widowControl/>
        <w:ind w:firstLine="709"/>
        <w:jc w:val="both"/>
        <w:rPr>
          <w:rFonts w:ascii="Times New Roman" w:hAnsi="Times New Roman" w:cs="Times New Roman"/>
          <w:sz w:val="24"/>
          <w:szCs w:val="24"/>
        </w:rPr>
      </w:pPr>
      <w:r>
        <w:rPr>
          <w:rFonts w:ascii="Times New Roman" w:hAnsi="Times New Roman" w:cs="Times New Roman"/>
          <w:sz w:val="24"/>
          <w:szCs w:val="24"/>
        </w:rPr>
        <w:t>3.4</w:t>
      </w:r>
      <w:r w:rsidR="00140F9A" w:rsidRPr="00AA2E6F">
        <w:rPr>
          <w:rFonts w:ascii="Times New Roman" w:hAnsi="Times New Roman" w:cs="Times New Roman"/>
          <w:sz w:val="24"/>
          <w:szCs w:val="24"/>
        </w:rPr>
        <w:t>.3. Индивидуальное консультирование на личном приеме каждого заявителя инспекторами не может превышать 10 минут.</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Время разговора по телефону не должно превышать 10 минут.</w:t>
      </w:r>
    </w:p>
    <w:p w:rsidR="00140F9A" w:rsidRPr="00AA2E6F" w:rsidRDefault="009604E9" w:rsidP="000E7BBF">
      <w:pPr>
        <w:pStyle w:val="ConsPlusNormal"/>
        <w:ind w:firstLine="709"/>
        <w:jc w:val="both"/>
      </w:pPr>
      <w:r>
        <w:t>3.4</w:t>
      </w:r>
      <w:r w:rsidR="00140F9A" w:rsidRPr="00AA2E6F">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40F9A" w:rsidRPr="00AA2E6F" w:rsidRDefault="009604E9" w:rsidP="000E7BBF">
      <w:pPr>
        <w:pStyle w:val="ConsPlusNormal"/>
        <w:ind w:firstLine="709"/>
        <w:jc w:val="both"/>
      </w:pPr>
      <w:r>
        <w:t>3.4</w:t>
      </w:r>
      <w:r w:rsidR="00140F9A" w:rsidRPr="008106D9">
        <w:t>.5. Письменное консультирование контролируемых лиц и их представителей осуществляется по вопросам</w:t>
      </w:r>
      <w:r w:rsidR="00744A0C" w:rsidRPr="008106D9">
        <w:t xml:space="preserve"> соблюдения обязательных требований, указанных в пункте 1.2 раздела 1 настоящего Положения.</w:t>
      </w:r>
    </w:p>
    <w:p w:rsidR="00140F9A" w:rsidRPr="00AA2E6F" w:rsidRDefault="009604E9" w:rsidP="000E7BBF">
      <w:pPr>
        <w:pStyle w:val="ConsPlusNormal"/>
        <w:ind w:firstLine="709"/>
        <w:jc w:val="both"/>
      </w:pPr>
      <w:r>
        <w:t>3.4</w:t>
      </w:r>
      <w:r w:rsidR="00140F9A" w:rsidRPr="00AA2E6F">
        <w:t xml:space="preserve">.6. Контролируемое лицо вправе направить запрос о предоставлении письменного ответа в сроки, установленные Федеральным </w:t>
      </w:r>
      <w:hyperlink r:id="rId7" w:history="1">
        <w:r w:rsidR="00140F9A" w:rsidRPr="00AA2E6F">
          <w:t>законом</w:t>
        </w:r>
      </w:hyperlink>
      <w:r w:rsidR="00140F9A" w:rsidRPr="00AA2E6F">
        <w:t xml:space="preserve"> от 02.05.2006 № 59-ФЗ «О порядке рассмотрения об</w:t>
      </w:r>
      <w:r w:rsidR="00140F9A" w:rsidRPr="00AA2E6F">
        <w:lastRenderedPageBreak/>
        <w:t>ращений граждан Российской Федерации».</w:t>
      </w:r>
    </w:p>
    <w:p w:rsidR="00140F9A" w:rsidRPr="00AA2E6F" w:rsidRDefault="009604E9" w:rsidP="00A64566">
      <w:pPr>
        <w:pStyle w:val="ConsPlusNormal"/>
        <w:ind w:firstLine="709"/>
        <w:jc w:val="both"/>
      </w:pPr>
      <w:r>
        <w:t>3.4</w:t>
      </w:r>
      <w:r w:rsidR="00140F9A" w:rsidRPr="00AA2E6F">
        <w:t>.7. Контрольный орган осуществляет учет проведенных консультирований.</w:t>
      </w:r>
    </w:p>
    <w:p w:rsidR="00744A0C" w:rsidRPr="00AA2E6F" w:rsidRDefault="00744A0C" w:rsidP="00EB7F3D">
      <w:pPr>
        <w:pStyle w:val="ConsPlusNormal"/>
        <w:ind w:firstLine="0"/>
        <w:jc w:val="center"/>
      </w:pPr>
    </w:p>
    <w:p w:rsidR="00140F9A" w:rsidRPr="00AA2E6F" w:rsidRDefault="009604E9" w:rsidP="00EB7F3D">
      <w:pPr>
        <w:pStyle w:val="ConsPlusNormal"/>
        <w:ind w:firstLine="0"/>
        <w:jc w:val="center"/>
      </w:pPr>
      <w:r>
        <w:t>3.5</w:t>
      </w:r>
      <w:r w:rsidR="00140F9A" w:rsidRPr="00AA2E6F">
        <w:t>.Профилактический визит</w:t>
      </w:r>
    </w:p>
    <w:p w:rsidR="00140F9A" w:rsidRPr="00AA2E6F" w:rsidRDefault="00140F9A" w:rsidP="00EB7F3D">
      <w:pPr>
        <w:pStyle w:val="ConsPlusNormal"/>
        <w:ind w:firstLine="709"/>
        <w:jc w:val="both"/>
        <w:rPr>
          <w:b/>
          <w:bCs/>
        </w:rPr>
      </w:pPr>
    </w:p>
    <w:p w:rsidR="00140F9A" w:rsidRPr="00AA2E6F" w:rsidRDefault="009604E9" w:rsidP="00073005">
      <w:pPr>
        <w:widowControl/>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3.5</w:t>
      </w:r>
      <w:r w:rsidR="00140F9A" w:rsidRPr="00AA2E6F">
        <w:rPr>
          <w:rFonts w:ascii="Times New Roman" w:hAnsi="Times New Roman" w:cs="Times New Roman"/>
          <w:sz w:val="24"/>
          <w:szCs w:val="24"/>
        </w:rPr>
        <w:t>.1. Профилактический визит проводится</w:t>
      </w:r>
      <w:r w:rsidR="00140F9A" w:rsidRPr="00AA2E6F">
        <w:rPr>
          <w:rFonts w:ascii="Times New Roman" w:hAnsi="Times New Roman" w:cs="Times New Roman"/>
          <w:color w:val="auto"/>
          <w:sz w:val="24"/>
          <w:szCs w:val="24"/>
          <w:lang w:eastAsia="en-US"/>
        </w:rPr>
        <w:t>инспектором</w:t>
      </w:r>
      <w:r w:rsidR="00140F9A" w:rsidRPr="00AA2E6F">
        <w:rPr>
          <w:rFonts w:ascii="Times New Roman" w:hAnsi="Times New Roman" w:cs="Times New Roman"/>
          <w:sz w:val="24"/>
          <w:szCs w:val="24"/>
        </w:rPr>
        <w:t>в форме профилактической беседы по месту осуществления де</w:t>
      </w:r>
      <w:r w:rsidR="008106D9">
        <w:rPr>
          <w:rFonts w:ascii="Times New Roman" w:hAnsi="Times New Roman" w:cs="Times New Roman"/>
          <w:sz w:val="24"/>
          <w:szCs w:val="24"/>
        </w:rPr>
        <w:t>ятельности контролируемого лица</w:t>
      </w:r>
      <w:r w:rsidR="00140F9A" w:rsidRPr="00AA2E6F">
        <w:rPr>
          <w:rFonts w:ascii="Times New Roman" w:hAnsi="Times New Roman" w:cs="Times New Roman"/>
          <w:sz w:val="24"/>
          <w:szCs w:val="24"/>
        </w:rPr>
        <w:t>.</w:t>
      </w:r>
    </w:p>
    <w:p w:rsidR="00140F9A" w:rsidRPr="00AA2E6F" w:rsidRDefault="00140F9A" w:rsidP="00EB7F3D">
      <w:pPr>
        <w:pStyle w:val="ConsPlusNormal"/>
        <w:ind w:firstLine="709"/>
        <w:jc w:val="both"/>
      </w:pPr>
      <w:r w:rsidRPr="00AA2E6F">
        <w:t xml:space="preserve">Продолжительность профилактического визита составляет не более двух часов в течение рабочего дня. </w:t>
      </w:r>
    </w:p>
    <w:p w:rsidR="00140F9A" w:rsidRPr="00AA2E6F" w:rsidRDefault="009604E9" w:rsidP="00EB7F3D">
      <w:pPr>
        <w:widowControl/>
        <w:ind w:firstLine="709"/>
        <w:jc w:val="both"/>
        <w:rPr>
          <w:rFonts w:ascii="Times New Roman" w:hAnsi="Times New Roman" w:cs="Times New Roman"/>
          <w:sz w:val="24"/>
          <w:szCs w:val="24"/>
        </w:rPr>
      </w:pPr>
      <w:r>
        <w:rPr>
          <w:rFonts w:ascii="Times New Roman" w:hAnsi="Times New Roman" w:cs="Times New Roman"/>
          <w:sz w:val="24"/>
          <w:szCs w:val="24"/>
        </w:rPr>
        <w:t>3.5</w:t>
      </w:r>
      <w:r w:rsidR="00140F9A" w:rsidRPr="00AA2E6F">
        <w:rPr>
          <w:rFonts w:ascii="Times New Roman" w:hAnsi="Times New Roman" w:cs="Times New Roman"/>
          <w:sz w:val="24"/>
          <w:szCs w:val="24"/>
        </w:rPr>
        <w:t>.2. Инспектор проводит обязательный профилактический визит в отношении:</w:t>
      </w:r>
    </w:p>
    <w:p w:rsidR="00140F9A" w:rsidRPr="00AA2E6F" w:rsidRDefault="00140F9A" w:rsidP="00EB7F3D">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140F9A" w:rsidRPr="00AA2E6F" w:rsidRDefault="00140F9A" w:rsidP="00EB7F3D">
      <w:pPr>
        <w:widowControl/>
        <w:ind w:firstLine="709"/>
        <w:jc w:val="both"/>
        <w:rPr>
          <w:rFonts w:ascii="Times New Roman" w:hAnsi="Times New Roman" w:cs="Times New Roman"/>
          <w:sz w:val="24"/>
          <w:szCs w:val="24"/>
          <w:shd w:val="clear" w:color="auto" w:fill="F1C100"/>
        </w:rPr>
      </w:pPr>
      <w:r w:rsidRPr="00AA2E6F">
        <w:rPr>
          <w:rFonts w:ascii="Times New Roman" w:hAnsi="Times New Roman" w:cs="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140F9A" w:rsidRPr="00AA2E6F" w:rsidRDefault="009604E9" w:rsidP="00EB7F3D">
      <w:pPr>
        <w:widowControl/>
        <w:ind w:firstLine="709"/>
        <w:jc w:val="both"/>
        <w:rPr>
          <w:rFonts w:ascii="Times New Roman" w:hAnsi="Times New Roman" w:cs="Times New Roman"/>
          <w:sz w:val="24"/>
          <w:szCs w:val="24"/>
        </w:rPr>
      </w:pPr>
      <w:r>
        <w:rPr>
          <w:rFonts w:ascii="Times New Roman" w:hAnsi="Times New Roman" w:cs="Times New Roman"/>
          <w:sz w:val="24"/>
          <w:szCs w:val="24"/>
        </w:rPr>
        <w:t>3.5</w:t>
      </w:r>
      <w:r w:rsidR="00140F9A" w:rsidRPr="00AA2E6F">
        <w:rPr>
          <w:rFonts w:ascii="Times New Roman" w:hAnsi="Times New Roman" w:cs="Times New Roman"/>
          <w:sz w:val="24"/>
          <w:szCs w:val="24"/>
        </w:rPr>
        <w:t>.3. Профилактические визиты проводятся по согласованию с контролируемыми лицами.</w:t>
      </w:r>
    </w:p>
    <w:p w:rsidR="00140F9A" w:rsidRPr="00AA2E6F" w:rsidRDefault="009604E9" w:rsidP="00EB7F3D">
      <w:pPr>
        <w:pStyle w:val="ConsPlusNormal"/>
        <w:ind w:firstLine="709"/>
        <w:jc w:val="both"/>
      </w:pPr>
      <w:r>
        <w:t>3.5</w:t>
      </w:r>
      <w:r w:rsidR="00140F9A" w:rsidRPr="00AA2E6F">
        <w:t>.4.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40F9A" w:rsidRPr="00AA2E6F" w:rsidRDefault="00140F9A" w:rsidP="00EB7F3D">
      <w:pPr>
        <w:pStyle w:val="ConsPlusNormal"/>
        <w:ind w:firstLine="709"/>
        <w:jc w:val="both"/>
      </w:pPr>
      <w:r w:rsidRPr="00AA2E6F">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40F9A" w:rsidRPr="00AA2E6F" w:rsidRDefault="009604E9" w:rsidP="00EB7F3D">
      <w:pPr>
        <w:widowControl/>
        <w:ind w:firstLine="709"/>
        <w:jc w:val="both"/>
        <w:rPr>
          <w:rFonts w:ascii="Times New Roman" w:hAnsi="Times New Roman" w:cs="Times New Roman"/>
          <w:sz w:val="24"/>
          <w:szCs w:val="24"/>
        </w:rPr>
      </w:pPr>
      <w:r>
        <w:rPr>
          <w:rFonts w:ascii="Times New Roman" w:hAnsi="Times New Roman" w:cs="Times New Roman"/>
          <w:sz w:val="24"/>
          <w:szCs w:val="24"/>
        </w:rPr>
        <w:t>3.5</w:t>
      </w:r>
      <w:r w:rsidR="00140F9A" w:rsidRPr="00AA2E6F">
        <w:rPr>
          <w:rFonts w:ascii="Times New Roman" w:hAnsi="Times New Roman" w:cs="Times New Roman"/>
          <w:sz w:val="24"/>
          <w:szCs w:val="24"/>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40F9A" w:rsidRPr="00AA2E6F" w:rsidRDefault="00140F9A" w:rsidP="00EB7F3D">
      <w:pPr>
        <w:pStyle w:val="ConsPlusNormal"/>
        <w:ind w:firstLine="709"/>
        <w:jc w:val="both"/>
      </w:pPr>
      <w:r w:rsidRPr="00AA2E6F">
        <w:t>3.</w:t>
      </w:r>
      <w:r w:rsidR="009604E9">
        <w:t>5</w:t>
      </w:r>
      <w:r w:rsidRPr="00AA2E6F">
        <w:t>.6. Контрольный орган осуществляет учет проведенных профилактических визитов.</w:t>
      </w:r>
    </w:p>
    <w:p w:rsidR="00140F9A" w:rsidRPr="00AA2E6F" w:rsidRDefault="00140F9A" w:rsidP="000E7BBF">
      <w:pPr>
        <w:pStyle w:val="a8"/>
        <w:widowControl/>
        <w:tabs>
          <w:tab w:val="left" w:pos="1134"/>
        </w:tabs>
        <w:ind w:left="0"/>
        <w:jc w:val="center"/>
        <w:rPr>
          <w:rFonts w:ascii="Times New Roman" w:hAnsi="Times New Roman" w:cs="Times New Roman"/>
          <w:b/>
          <w:bCs/>
          <w:sz w:val="24"/>
          <w:szCs w:val="24"/>
        </w:rPr>
      </w:pPr>
    </w:p>
    <w:p w:rsidR="00140F9A" w:rsidRPr="00AA2E6F" w:rsidRDefault="00140F9A" w:rsidP="000E7BBF">
      <w:pPr>
        <w:pStyle w:val="a8"/>
        <w:widowControl/>
        <w:tabs>
          <w:tab w:val="left" w:pos="1134"/>
        </w:tabs>
        <w:ind w:left="0"/>
        <w:jc w:val="center"/>
        <w:rPr>
          <w:rFonts w:ascii="Times New Roman" w:hAnsi="Times New Roman" w:cs="Times New Roman"/>
          <w:b/>
          <w:bCs/>
          <w:sz w:val="24"/>
          <w:szCs w:val="24"/>
        </w:rPr>
      </w:pPr>
      <w:r w:rsidRPr="00AA2E6F">
        <w:rPr>
          <w:rFonts w:ascii="Times New Roman" w:hAnsi="Times New Roman" w:cs="Times New Roman"/>
          <w:b/>
          <w:bCs/>
          <w:sz w:val="24"/>
          <w:szCs w:val="24"/>
        </w:rPr>
        <w:t xml:space="preserve">4. Контрольные мероприятия, проводимые в рамках </w:t>
      </w:r>
    </w:p>
    <w:p w:rsidR="00140F9A" w:rsidRPr="00AA2E6F" w:rsidRDefault="00140F9A" w:rsidP="000E7BBF">
      <w:pPr>
        <w:pStyle w:val="a8"/>
        <w:widowControl/>
        <w:tabs>
          <w:tab w:val="left" w:pos="1134"/>
        </w:tabs>
        <w:ind w:left="0"/>
        <w:jc w:val="center"/>
        <w:rPr>
          <w:rFonts w:ascii="Times New Roman" w:hAnsi="Times New Roman" w:cs="Times New Roman"/>
          <w:b/>
          <w:bCs/>
          <w:sz w:val="24"/>
          <w:szCs w:val="24"/>
        </w:rPr>
      </w:pPr>
      <w:r w:rsidRPr="00AA2E6F">
        <w:rPr>
          <w:rFonts w:ascii="Times New Roman" w:hAnsi="Times New Roman" w:cs="Times New Roman"/>
          <w:b/>
          <w:bCs/>
          <w:sz w:val="24"/>
          <w:szCs w:val="24"/>
        </w:rPr>
        <w:t xml:space="preserve">муниципального контроля </w:t>
      </w:r>
    </w:p>
    <w:p w:rsidR="00140F9A" w:rsidRPr="00AA2E6F" w:rsidRDefault="00140F9A" w:rsidP="000E7BBF">
      <w:pPr>
        <w:widowControl/>
        <w:tabs>
          <w:tab w:val="left" w:pos="1134"/>
        </w:tabs>
        <w:jc w:val="center"/>
        <w:rPr>
          <w:rFonts w:ascii="Times New Roman" w:hAnsi="Times New Roman" w:cs="Times New Roman"/>
          <w:color w:val="auto"/>
          <w:sz w:val="24"/>
          <w:szCs w:val="24"/>
          <w:highlight w:val="yellow"/>
        </w:rPr>
      </w:pPr>
    </w:p>
    <w:p w:rsidR="00140F9A" w:rsidRPr="00AA2E6F" w:rsidRDefault="00140F9A" w:rsidP="000E7BBF">
      <w:pPr>
        <w:widowControl/>
        <w:tabs>
          <w:tab w:val="left" w:pos="1134"/>
        </w:tabs>
        <w:jc w:val="center"/>
        <w:rPr>
          <w:rFonts w:ascii="Times New Roman" w:hAnsi="Times New Roman" w:cs="Times New Roman"/>
          <w:color w:val="auto"/>
          <w:sz w:val="24"/>
          <w:szCs w:val="24"/>
        </w:rPr>
      </w:pPr>
      <w:r w:rsidRPr="00AA2E6F">
        <w:rPr>
          <w:rFonts w:ascii="Times New Roman" w:hAnsi="Times New Roman" w:cs="Times New Roman"/>
          <w:color w:val="auto"/>
          <w:sz w:val="24"/>
          <w:szCs w:val="24"/>
        </w:rPr>
        <w:t>4.1. Контрольные мероприятия. Общие вопросы</w:t>
      </w:r>
    </w:p>
    <w:p w:rsidR="00140F9A" w:rsidRPr="00AA2E6F" w:rsidRDefault="00140F9A" w:rsidP="000E7BBF">
      <w:pPr>
        <w:widowControl/>
        <w:tabs>
          <w:tab w:val="left" w:pos="1134"/>
        </w:tabs>
        <w:ind w:firstLine="709"/>
        <w:jc w:val="both"/>
        <w:rPr>
          <w:rFonts w:ascii="Times New Roman" w:hAnsi="Times New Roman" w:cs="Times New Roman"/>
          <w:color w:val="auto"/>
          <w:sz w:val="24"/>
          <w:szCs w:val="24"/>
        </w:rPr>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rsidR="00140F9A" w:rsidRPr="00AA2E6F" w:rsidRDefault="00140F9A" w:rsidP="000E7BBF">
      <w:pPr>
        <w:pStyle w:val="ConsPlusNormal"/>
        <w:ind w:firstLine="709"/>
        <w:jc w:val="both"/>
      </w:pPr>
      <w:r w:rsidRPr="00AA2E6F">
        <w:t>инспекционный визит, документарная проверка, выездная проверка –привзаимодействии с контролируемыми лицами;</w:t>
      </w:r>
    </w:p>
    <w:p w:rsidR="00140F9A" w:rsidRPr="00AA2E6F" w:rsidRDefault="00140F9A" w:rsidP="000E7BBF">
      <w:pPr>
        <w:pStyle w:val="ConsPlusNormal"/>
        <w:ind w:firstLine="709"/>
        <w:jc w:val="both"/>
      </w:pPr>
      <w:r w:rsidRPr="00AA2E6F">
        <w:t>наблюдение за соблюдением обязательных требований, выездное обследование –без взаимодействия с контролируемыми лицами.</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4.1.2. При осуществлении муниципального контролявзаимодействием с контролируемыми лицами являются: </w:t>
      </w:r>
    </w:p>
    <w:p w:rsidR="00140F9A" w:rsidRPr="00AA2E6F" w:rsidRDefault="00140F9A" w:rsidP="000E7BBF">
      <w:pPr>
        <w:pStyle w:val="a8"/>
        <w:widowControl/>
        <w:tabs>
          <w:tab w:val="left" w:pos="1134"/>
        </w:tabs>
        <w:ind w:left="0" w:firstLine="709"/>
        <w:jc w:val="both"/>
        <w:rPr>
          <w:rFonts w:ascii="Times New Roman" w:hAnsi="Times New Roman" w:cs="Times New Roman"/>
          <w:b/>
          <w:bCs/>
          <w:color w:val="FF0000"/>
          <w:sz w:val="24"/>
          <w:szCs w:val="24"/>
        </w:rPr>
      </w:pPr>
      <w:r w:rsidRPr="00AA2E6F">
        <w:rPr>
          <w:rFonts w:ascii="Times New Roman" w:hAnsi="Times New Roman" w:cs="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запрос документов, иных материалов;</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40F9A" w:rsidRPr="00AA2E6F" w:rsidRDefault="00140F9A" w:rsidP="00073005">
      <w:pPr>
        <w:widowControl/>
        <w:autoSpaceDE w:val="0"/>
        <w:autoSpaceDN w:val="0"/>
        <w:adjustRightInd w:val="0"/>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 xml:space="preserve">4.1.3. Контрольные мероприятия, осуществляемые при </w:t>
      </w:r>
      <w:r w:rsidRPr="00AA2E6F">
        <w:rPr>
          <w:rFonts w:ascii="Times New Roman" w:hAnsi="Times New Roman" w:cs="Times New Roman"/>
          <w:color w:val="auto"/>
          <w:sz w:val="24"/>
          <w:szCs w:val="24"/>
          <w:lang w:eastAsia="en-US"/>
        </w:rPr>
        <w:t xml:space="preserve"> взаимодействии с контролируемым лицом, </w:t>
      </w:r>
      <w:r w:rsidRPr="00AA2E6F">
        <w:rPr>
          <w:rFonts w:ascii="Times New Roman" w:hAnsi="Times New Roman" w:cs="Times New Roman"/>
          <w:color w:val="auto"/>
          <w:sz w:val="24"/>
          <w:szCs w:val="24"/>
        </w:rPr>
        <w:t>проводятся Контрольным органом по следующим основаниям:</w:t>
      </w:r>
    </w:p>
    <w:p w:rsidR="00140F9A" w:rsidRPr="00AA2E6F" w:rsidRDefault="00140F9A" w:rsidP="00073005">
      <w:pPr>
        <w:widowControl/>
        <w:tabs>
          <w:tab w:val="left" w:pos="1134"/>
        </w:tabs>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0F9A" w:rsidRPr="00AA2E6F" w:rsidRDefault="00140F9A" w:rsidP="00073005">
      <w:pPr>
        <w:widowControl/>
        <w:tabs>
          <w:tab w:val="left" w:pos="1134"/>
        </w:tabs>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140F9A" w:rsidRPr="00AA2E6F" w:rsidRDefault="00140F9A" w:rsidP="00073005">
      <w:pPr>
        <w:widowControl/>
        <w:tabs>
          <w:tab w:val="left" w:pos="1134"/>
        </w:tabs>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40F9A" w:rsidRPr="00AA2E6F" w:rsidRDefault="00140F9A" w:rsidP="00073005">
      <w:pPr>
        <w:widowControl/>
        <w:tabs>
          <w:tab w:val="left" w:pos="1134"/>
        </w:tabs>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0F9A" w:rsidRPr="00AA2E6F" w:rsidRDefault="00140F9A" w:rsidP="00073005">
      <w:pPr>
        <w:widowControl/>
        <w:tabs>
          <w:tab w:val="left" w:pos="1134"/>
        </w:tabs>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AA2E6F">
          <w:rPr>
            <w:rFonts w:ascii="Times New Roman" w:hAnsi="Times New Roman" w:cs="Times New Roman"/>
            <w:color w:val="auto"/>
            <w:sz w:val="24"/>
            <w:szCs w:val="24"/>
          </w:rPr>
          <w:t>частью 1 статьи 95</w:t>
        </w:r>
      </w:hyperlink>
      <w:r w:rsidRPr="00AA2E6F">
        <w:rPr>
          <w:rFonts w:ascii="Times New Roman" w:hAnsi="Times New Roman" w:cs="Times New Roman"/>
          <w:color w:val="auto"/>
          <w:sz w:val="24"/>
          <w:szCs w:val="24"/>
        </w:rPr>
        <w:t xml:space="preserve"> Федерального закона.</w:t>
      </w:r>
    </w:p>
    <w:p w:rsidR="00140F9A" w:rsidRPr="00AA2E6F" w:rsidRDefault="00140F9A" w:rsidP="00073005">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осмотр;</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опрос;</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получение письменных объяснений;</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истребование документов;</w:t>
      </w:r>
    </w:p>
    <w:p w:rsidR="00140F9A" w:rsidRPr="00AA2E6F" w:rsidRDefault="00140F9A" w:rsidP="000E7BBF">
      <w:pPr>
        <w:widowControl/>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экспертиза.</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40F9A" w:rsidRPr="00AA2E6F" w:rsidRDefault="00140F9A" w:rsidP="000E7BBF">
      <w:pPr>
        <w:widowControl/>
        <w:tabs>
          <w:tab w:val="left" w:pos="1134"/>
        </w:tabs>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40F9A" w:rsidRPr="00AA2E6F" w:rsidRDefault="00140F9A" w:rsidP="00821E8D">
      <w:pPr>
        <w:pStyle w:val="a8"/>
        <w:widowControl/>
        <w:tabs>
          <w:tab w:val="left" w:pos="1134"/>
          <w:tab w:val="left" w:pos="1418"/>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4.1.7.</w:t>
      </w:r>
      <w:r w:rsidR="00821E8D" w:rsidRPr="00AA2E6F">
        <w:rPr>
          <w:rFonts w:ascii="Times New Roman" w:hAnsi="Times New Roman" w:cs="Times New Roman"/>
          <w:sz w:val="24"/>
          <w:szCs w:val="24"/>
        </w:rPr>
        <w:t> </w:t>
      </w:r>
      <w:r w:rsidRPr="00AA2E6F">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лицом,инспектор составляет акт контрольного мероприятия (далее также – акт) по форме, утвержденной приказом Минэкономразвития России от 31.03.2021</w:t>
      </w:r>
      <w:r w:rsidR="008106D9">
        <w:rPr>
          <w:rFonts w:ascii="Times New Roman" w:hAnsi="Times New Roman" w:cs="Times New Roman"/>
          <w:sz w:val="24"/>
          <w:szCs w:val="24"/>
        </w:rPr>
        <w:t>г.</w:t>
      </w:r>
      <w:r w:rsidRPr="00AA2E6F">
        <w:rPr>
          <w:rFonts w:ascii="Times New Roman" w:hAnsi="Times New Roman" w:cs="Times New Roman"/>
          <w:sz w:val="24"/>
          <w:szCs w:val="24"/>
        </w:rPr>
        <w:t xml:space="preserve"> № 151 «О типовых формах документов, используемых контрольным (надзорным) органом».</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40F9A" w:rsidRPr="00AA2E6F" w:rsidRDefault="00140F9A" w:rsidP="000E7BBF">
      <w:pPr>
        <w:pStyle w:val="HTML"/>
        <w:ind w:firstLine="540"/>
        <w:jc w:val="both"/>
        <w:rPr>
          <w:rFonts w:ascii="Times New Roman" w:hAnsi="Times New Roman" w:cs="Times New Roman"/>
          <w:sz w:val="24"/>
          <w:szCs w:val="24"/>
        </w:rPr>
      </w:pPr>
      <w:r w:rsidRPr="00AA2E6F">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лицом,в акте указывается факт его устранения.</w:t>
      </w:r>
    </w:p>
    <w:p w:rsidR="00140F9A" w:rsidRPr="00AA2E6F" w:rsidRDefault="00140F9A" w:rsidP="000E7BBF">
      <w:pPr>
        <w:pStyle w:val="ConsPlusNormal"/>
        <w:ind w:firstLine="709"/>
        <w:jc w:val="both"/>
      </w:pPr>
      <w:r w:rsidRPr="00AA2E6F">
        <w:t>4.1.8. Документы, иные материалы, являющиеся доказательствами нарушения обязательных требований, приобщаются к акту.</w:t>
      </w:r>
    </w:p>
    <w:p w:rsidR="00140F9A" w:rsidRPr="00AA2E6F" w:rsidRDefault="00140F9A" w:rsidP="000E7BBF">
      <w:pPr>
        <w:pStyle w:val="ConsPlusNormal"/>
        <w:ind w:firstLine="709"/>
        <w:jc w:val="both"/>
      </w:pPr>
      <w:r w:rsidRPr="00AA2E6F">
        <w:t>Заполненные при проведении контрольного мероприятия проверочные листы должны быть приобщены к акту.</w:t>
      </w:r>
    </w:p>
    <w:p w:rsidR="00140F9A" w:rsidRPr="00AA2E6F" w:rsidRDefault="00140F9A" w:rsidP="000E7BBF">
      <w:pPr>
        <w:pStyle w:val="ConsPlusNormal"/>
        <w:ind w:firstLine="709"/>
        <w:jc w:val="both"/>
      </w:pPr>
      <w:r w:rsidRPr="00AA2E6F">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40F9A" w:rsidRPr="00AA2E6F" w:rsidRDefault="00140F9A" w:rsidP="000E7BBF">
      <w:pPr>
        <w:pStyle w:val="ConsPlusNormal"/>
        <w:ind w:firstLine="709"/>
        <w:jc w:val="both"/>
      </w:pPr>
      <w:r w:rsidRPr="00AA2E6F">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0F9A" w:rsidRPr="00AA2E6F" w:rsidRDefault="00140F9A" w:rsidP="0067760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40F9A" w:rsidRPr="00AA2E6F" w:rsidRDefault="00140F9A" w:rsidP="000E7BBF">
      <w:pPr>
        <w:pStyle w:val="ConsPlusNormal"/>
        <w:tabs>
          <w:tab w:val="left" w:pos="284"/>
        </w:tabs>
        <w:ind w:firstLine="0"/>
        <w:jc w:val="center"/>
      </w:pPr>
    </w:p>
    <w:p w:rsidR="00821E8D" w:rsidRPr="00AA2E6F" w:rsidRDefault="00140F9A" w:rsidP="000E7BBF">
      <w:pPr>
        <w:pStyle w:val="ConsPlusNormal"/>
        <w:tabs>
          <w:tab w:val="left" w:pos="284"/>
        </w:tabs>
        <w:ind w:firstLine="0"/>
        <w:jc w:val="center"/>
      </w:pPr>
      <w:r w:rsidRPr="00AA2E6F">
        <w:t xml:space="preserve">4.2. Меры, принимаемые Контрольным органом по результатам </w:t>
      </w:r>
    </w:p>
    <w:p w:rsidR="00140F9A" w:rsidRPr="00AA2E6F" w:rsidRDefault="00140F9A" w:rsidP="000E7BBF">
      <w:pPr>
        <w:pStyle w:val="ConsPlusNormal"/>
        <w:tabs>
          <w:tab w:val="left" w:pos="284"/>
        </w:tabs>
        <w:ind w:firstLine="0"/>
        <w:jc w:val="center"/>
      </w:pPr>
      <w:r w:rsidRPr="00AA2E6F">
        <w:t>контрольных мероприятий</w:t>
      </w:r>
    </w:p>
    <w:p w:rsidR="00140F9A" w:rsidRPr="00AA2E6F" w:rsidRDefault="00140F9A" w:rsidP="000E7BBF">
      <w:pPr>
        <w:pStyle w:val="ConsPlusNormal"/>
        <w:ind w:firstLine="709"/>
        <w:jc w:val="center"/>
        <w:rPr>
          <w:b/>
          <w:bCs/>
          <w:color w:val="000000"/>
        </w:rPr>
      </w:pPr>
    </w:p>
    <w:p w:rsidR="00140F9A" w:rsidRPr="00AA2E6F" w:rsidRDefault="00140F9A" w:rsidP="00707B35">
      <w:pPr>
        <w:widowControl/>
        <w:autoSpaceDE w:val="0"/>
        <w:autoSpaceDN w:val="0"/>
        <w:adjustRightInd w:val="0"/>
        <w:ind w:firstLine="709"/>
        <w:jc w:val="both"/>
        <w:rPr>
          <w:rFonts w:ascii="Times New Roman" w:hAnsi="Times New Roman" w:cs="Times New Roman"/>
          <w:b/>
          <w:bCs/>
          <w:color w:val="FF0000"/>
          <w:sz w:val="24"/>
          <w:szCs w:val="24"/>
        </w:rPr>
      </w:pPr>
      <w:r w:rsidRPr="00AA2E6F">
        <w:rPr>
          <w:rFonts w:ascii="Times New Roman" w:hAnsi="Times New Roman" w:cs="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AA2E6F">
        <w:rPr>
          <w:rFonts w:ascii="Times New Roman" w:hAnsi="Times New Roman" w:cs="Times New Roman"/>
          <w:color w:val="auto"/>
          <w:sz w:val="24"/>
          <w:szCs w:val="24"/>
          <w:lang w:eastAsia="en-US"/>
        </w:rPr>
        <w:t>в пределах полномочий, предусмотренных законодательством Российской Федерации,</w:t>
      </w:r>
      <w:r w:rsidRPr="00AA2E6F">
        <w:rPr>
          <w:rFonts w:ascii="Times New Roman" w:hAnsi="Times New Roman" w:cs="Times New Roman"/>
          <w:sz w:val="24"/>
          <w:szCs w:val="24"/>
        </w:rPr>
        <w:t>обязан:</w:t>
      </w:r>
    </w:p>
    <w:p w:rsidR="00140F9A" w:rsidRPr="00AA2E6F" w:rsidRDefault="00140F9A" w:rsidP="000E7BBF">
      <w:pPr>
        <w:pStyle w:val="ConsPlusNormal"/>
        <w:ind w:firstLine="709"/>
        <w:jc w:val="both"/>
        <w:rPr>
          <w:color w:val="000000"/>
        </w:rPr>
      </w:pPr>
      <w:r w:rsidRPr="00AA2E6F">
        <w:rPr>
          <w:color w:val="000000"/>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40F9A" w:rsidRPr="00AA2E6F" w:rsidRDefault="00140F9A" w:rsidP="000E7BBF">
      <w:pPr>
        <w:pStyle w:val="ConsPlusNormal"/>
        <w:ind w:firstLine="709"/>
        <w:jc w:val="both"/>
      </w:pPr>
      <w:r w:rsidRPr="00AA2E6F">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AA2E6F">
          <w:t>Кодексом</w:t>
        </w:r>
      </w:hyperlink>
      <w:r w:rsidRPr="00AA2E6F">
        <w:t xml:space="preserve"> Российской Федерации об административных правонарушениях;</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AA2E6F" w:rsidRDefault="00140F9A" w:rsidP="000E7BBF">
      <w:pPr>
        <w:pStyle w:val="ConsPlusNormal"/>
        <w:ind w:firstLine="709"/>
        <w:jc w:val="both"/>
      </w:pPr>
      <w:r w:rsidRPr="00AA2E6F">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140F9A" w:rsidRPr="00AA2E6F" w:rsidRDefault="00140F9A" w:rsidP="000E7BBF">
      <w:pPr>
        <w:pStyle w:val="ConsPlusNormal"/>
        <w:ind w:firstLine="709"/>
        <w:jc w:val="both"/>
      </w:pPr>
      <w:r w:rsidRPr="00AA2E6F">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0F9A" w:rsidRPr="00AA2E6F" w:rsidRDefault="00140F9A" w:rsidP="000E7BBF">
      <w:pPr>
        <w:pStyle w:val="ConsPlusNormal"/>
        <w:ind w:firstLine="709"/>
        <w:jc w:val="both"/>
      </w:pPr>
      <w:r w:rsidRPr="00AA2E6F">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40F9A" w:rsidRPr="00AA2E6F" w:rsidRDefault="00140F9A" w:rsidP="000E7BBF">
      <w:pPr>
        <w:pStyle w:val="HTML"/>
        <w:ind w:firstLine="540"/>
        <w:jc w:val="both"/>
        <w:rPr>
          <w:rFonts w:ascii="Times New Roman" w:hAnsi="Times New Roman" w:cs="Times New Roman"/>
          <w:sz w:val="24"/>
          <w:szCs w:val="24"/>
        </w:rPr>
      </w:pPr>
      <w:r w:rsidRPr="00AA2E6F">
        <w:rPr>
          <w:rFonts w:ascii="Times New Roman" w:hAnsi="Times New Roman" w:cs="Times New Roman"/>
          <w:sz w:val="24"/>
          <w:szCs w:val="24"/>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F9A" w:rsidRPr="00AA2E6F" w:rsidRDefault="00140F9A" w:rsidP="000E7BBF">
      <w:pPr>
        <w:pStyle w:val="a8"/>
        <w:widowControl/>
        <w:tabs>
          <w:tab w:val="left" w:pos="1134"/>
        </w:tabs>
        <w:ind w:left="709"/>
        <w:jc w:val="both"/>
        <w:rPr>
          <w:rFonts w:ascii="Times New Roman" w:hAnsi="Times New Roman" w:cs="Times New Roman"/>
          <w:sz w:val="24"/>
          <w:szCs w:val="24"/>
        </w:rPr>
      </w:pPr>
    </w:p>
    <w:p w:rsidR="00140F9A" w:rsidRPr="00AA2E6F" w:rsidRDefault="00140F9A" w:rsidP="000E7BBF">
      <w:pPr>
        <w:pStyle w:val="a8"/>
        <w:widowControl/>
        <w:tabs>
          <w:tab w:val="left" w:pos="1134"/>
        </w:tabs>
        <w:ind w:left="0"/>
        <w:jc w:val="center"/>
        <w:rPr>
          <w:rFonts w:ascii="Times New Roman" w:hAnsi="Times New Roman" w:cs="Times New Roman"/>
          <w:color w:val="FF0000"/>
          <w:sz w:val="24"/>
          <w:szCs w:val="24"/>
        </w:rPr>
      </w:pPr>
      <w:r w:rsidRPr="00AA2E6F">
        <w:rPr>
          <w:rFonts w:ascii="Times New Roman" w:hAnsi="Times New Roman" w:cs="Times New Roman"/>
          <w:sz w:val="24"/>
          <w:szCs w:val="24"/>
        </w:rPr>
        <w:t>4.3. Плановые контрольные мероприятия</w:t>
      </w:r>
    </w:p>
    <w:p w:rsidR="00FF6148" w:rsidRPr="00AA2E6F" w:rsidRDefault="00FF6148" w:rsidP="000E7BBF">
      <w:pPr>
        <w:pStyle w:val="a8"/>
        <w:widowControl/>
        <w:tabs>
          <w:tab w:val="left" w:pos="1134"/>
        </w:tabs>
        <w:ind w:left="0"/>
        <w:jc w:val="center"/>
        <w:rPr>
          <w:rFonts w:ascii="Times New Roman" w:hAnsi="Times New Roman" w:cs="Times New Roman"/>
          <w:sz w:val="24"/>
          <w:szCs w:val="24"/>
        </w:rPr>
      </w:pPr>
    </w:p>
    <w:p w:rsidR="00140F9A" w:rsidRPr="00AA2E6F" w:rsidRDefault="00140F9A" w:rsidP="00987AB8">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vertAlign w:val="superscript"/>
        </w:rPr>
      </w:pPr>
      <w:r w:rsidRPr="00AA2E6F">
        <w:rPr>
          <w:rFonts w:ascii="Times New Roman" w:hAnsi="Times New Roman" w:cs="Times New Roman"/>
          <w:sz w:val="24"/>
          <w:szCs w:val="24"/>
        </w:rPr>
        <w:t>4.3.3. Контрольный орган может проводить следующие виды плановых контрольных мероприятий:</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инспекционный визит;</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документарная проверка;</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выездная проверка.</w:t>
      </w:r>
    </w:p>
    <w:p w:rsidR="00140F9A" w:rsidRPr="008106D9"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В отношении объектов, относящихся к категории высокого риска, проводятся: </w:t>
      </w:r>
      <w:r w:rsidR="00FF6148" w:rsidRPr="008106D9">
        <w:rPr>
          <w:rFonts w:ascii="Times New Roman" w:hAnsi="Times New Roman" w:cs="Times New Roman"/>
          <w:sz w:val="24"/>
          <w:szCs w:val="24"/>
        </w:rPr>
        <w:t>документарная и выездная проверки.</w:t>
      </w:r>
    </w:p>
    <w:p w:rsidR="00FF6148" w:rsidRPr="008106D9" w:rsidRDefault="00140F9A" w:rsidP="000E7BBF">
      <w:pPr>
        <w:pStyle w:val="a8"/>
        <w:widowControl/>
        <w:tabs>
          <w:tab w:val="left" w:pos="1134"/>
        </w:tabs>
        <w:ind w:left="0" w:firstLine="709"/>
        <w:jc w:val="both"/>
        <w:rPr>
          <w:rFonts w:ascii="Times New Roman" w:hAnsi="Times New Roman" w:cs="Times New Roman"/>
          <w:sz w:val="24"/>
          <w:szCs w:val="24"/>
        </w:rPr>
      </w:pPr>
      <w:r w:rsidRPr="008106D9">
        <w:rPr>
          <w:rFonts w:ascii="Times New Roman" w:hAnsi="Times New Roman" w:cs="Times New Roman"/>
          <w:sz w:val="24"/>
          <w:szCs w:val="24"/>
        </w:rPr>
        <w:t xml:space="preserve">В отношении объектов, относящихся к категории среднего риска, проводятся: </w:t>
      </w:r>
      <w:r w:rsidR="00FF6148" w:rsidRPr="008106D9">
        <w:rPr>
          <w:rFonts w:ascii="Times New Roman" w:hAnsi="Times New Roman" w:cs="Times New Roman"/>
          <w:sz w:val="24"/>
          <w:szCs w:val="24"/>
        </w:rPr>
        <w:t>рейдовый осмотр и документарная проверка.</w:t>
      </w:r>
    </w:p>
    <w:p w:rsidR="00FF6148" w:rsidRPr="00AA2E6F" w:rsidRDefault="00140F9A" w:rsidP="00FF6148">
      <w:pPr>
        <w:pStyle w:val="a8"/>
        <w:widowControl/>
        <w:tabs>
          <w:tab w:val="left" w:pos="1134"/>
        </w:tabs>
        <w:ind w:left="0" w:firstLine="709"/>
        <w:jc w:val="both"/>
        <w:rPr>
          <w:rFonts w:ascii="Times New Roman" w:hAnsi="Times New Roman" w:cs="Times New Roman"/>
          <w:sz w:val="24"/>
          <w:szCs w:val="24"/>
        </w:rPr>
      </w:pPr>
      <w:r w:rsidRPr="008106D9">
        <w:rPr>
          <w:rFonts w:ascii="Times New Roman" w:hAnsi="Times New Roman" w:cs="Times New Roman"/>
          <w:sz w:val="24"/>
          <w:szCs w:val="24"/>
        </w:rPr>
        <w:t xml:space="preserve">В отношении объектов, относящихся к категории умеренного риска, проводятся: </w:t>
      </w:r>
      <w:r w:rsidR="00FF6148" w:rsidRPr="008106D9">
        <w:rPr>
          <w:rFonts w:ascii="Times New Roman" w:hAnsi="Times New Roman" w:cs="Times New Roman"/>
          <w:sz w:val="24"/>
          <w:szCs w:val="24"/>
        </w:rPr>
        <w:t>инспекционный визит и рейдовый осмотр.</w:t>
      </w:r>
    </w:p>
    <w:p w:rsidR="00140F9A" w:rsidRPr="00AA2E6F" w:rsidRDefault="00140F9A" w:rsidP="00FF6148">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4.3.4. Плановые контрольные мероприятия в отношении объектов контроля проводятся со следующей периодичностью:</w:t>
      </w:r>
    </w:p>
    <w:p w:rsidR="00140F9A" w:rsidRPr="00AA2E6F" w:rsidRDefault="00140F9A" w:rsidP="000E7BBF">
      <w:pPr>
        <w:autoSpaceDE w:val="0"/>
        <w:autoSpaceDN w:val="0"/>
        <w:adjustRightInd w:val="0"/>
        <w:ind w:firstLine="709"/>
        <w:jc w:val="both"/>
        <w:rPr>
          <w:rFonts w:ascii="Times New Roman" w:hAnsi="Times New Roman" w:cs="Times New Roman"/>
          <w:color w:val="auto"/>
          <w:sz w:val="24"/>
          <w:szCs w:val="24"/>
        </w:rPr>
      </w:pPr>
      <w:r w:rsidRPr="00AA2E6F">
        <w:rPr>
          <w:rFonts w:ascii="Times New Roman" w:hAnsi="Times New Roman" w:cs="Times New Roman"/>
          <w:color w:val="auto"/>
          <w:sz w:val="24"/>
          <w:szCs w:val="24"/>
        </w:rPr>
        <w:t>для категории высокого риска - один раз в 2 года;</w:t>
      </w:r>
    </w:p>
    <w:p w:rsidR="00140F9A" w:rsidRPr="00AA2E6F" w:rsidRDefault="00140F9A" w:rsidP="000E7BBF">
      <w:pPr>
        <w:autoSpaceDE w:val="0"/>
        <w:autoSpaceDN w:val="0"/>
        <w:adjustRightInd w:val="0"/>
        <w:ind w:firstLine="709"/>
        <w:jc w:val="both"/>
        <w:rPr>
          <w:rFonts w:ascii="Times New Roman" w:hAnsi="Times New Roman" w:cs="Times New Roman"/>
          <w:strike/>
          <w:color w:val="auto"/>
          <w:sz w:val="24"/>
          <w:szCs w:val="24"/>
        </w:rPr>
      </w:pPr>
      <w:r w:rsidRPr="00AA2E6F">
        <w:rPr>
          <w:rFonts w:ascii="Times New Roman" w:hAnsi="Times New Roman" w:cs="Times New Roman"/>
          <w:color w:val="auto"/>
          <w:sz w:val="24"/>
          <w:szCs w:val="24"/>
        </w:rPr>
        <w:t>для категории среднего риска - один раз в 3 года;</w:t>
      </w:r>
    </w:p>
    <w:p w:rsidR="00140F9A" w:rsidRPr="00AA2E6F" w:rsidRDefault="00140F9A" w:rsidP="000E7BBF">
      <w:pPr>
        <w:autoSpaceDE w:val="0"/>
        <w:autoSpaceDN w:val="0"/>
        <w:adjustRightInd w:val="0"/>
        <w:ind w:firstLine="709"/>
        <w:jc w:val="both"/>
        <w:rPr>
          <w:rFonts w:ascii="Times New Roman" w:hAnsi="Times New Roman" w:cs="Times New Roman"/>
          <w:strike/>
          <w:color w:val="auto"/>
          <w:sz w:val="24"/>
          <w:szCs w:val="24"/>
        </w:rPr>
      </w:pPr>
      <w:r w:rsidRPr="00AA2E6F">
        <w:rPr>
          <w:rFonts w:ascii="Times New Roman" w:hAnsi="Times New Roman" w:cs="Times New Roman"/>
          <w:color w:val="auto"/>
          <w:sz w:val="24"/>
          <w:szCs w:val="24"/>
        </w:rPr>
        <w:t>для категории умеренного риска - один раз в 5 лет;</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140F9A" w:rsidRPr="00AA2E6F" w:rsidRDefault="00140F9A" w:rsidP="00A440CA">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106D9" w:rsidRDefault="008106D9" w:rsidP="00A440CA">
      <w:pPr>
        <w:pStyle w:val="a8"/>
        <w:widowControl/>
        <w:tabs>
          <w:tab w:val="left" w:pos="1134"/>
        </w:tabs>
        <w:ind w:left="0"/>
        <w:jc w:val="center"/>
        <w:rPr>
          <w:rFonts w:ascii="Times New Roman" w:hAnsi="Times New Roman" w:cs="Times New Roman"/>
          <w:sz w:val="24"/>
          <w:szCs w:val="24"/>
        </w:rPr>
      </w:pPr>
    </w:p>
    <w:p w:rsidR="00140F9A" w:rsidRPr="00AA2E6F" w:rsidRDefault="00140F9A" w:rsidP="00A440CA">
      <w:pPr>
        <w:pStyle w:val="a8"/>
        <w:widowControl/>
        <w:tabs>
          <w:tab w:val="left" w:pos="1134"/>
        </w:tabs>
        <w:ind w:left="0"/>
        <w:jc w:val="center"/>
        <w:rPr>
          <w:rFonts w:ascii="Times New Roman" w:hAnsi="Times New Roman" w:cs="Times New Roman"/>
          <w:sz w:val="24"/>
          <w:szCs w:val="24"/>
        </w:rPr>
      </w:pPr>
      <w:r w:rsidRPr="00AA2E6F">
        <w:rPr>
          <w:rFonts w:ascii="Times New Roman" w:hAnsi="Times New Roman" w:cs="Times New Roman"/>
          <w:sz w:val="24"/>
          <w:szCs w:val="24"/>
        </w:rPr>
        <w:t>4.4. Внеплановые контрольные мероприятия</w:t>
      </w:r>
    </w:p>
    <w:p w:rsidR="00A440CA" w:rsidRPr="00AA2E6F" w:rsidRDefault="00A440CA" w:rsidP="00A440CA">
      <w:pPr>
        <w:pStyle w:val="a8"/>
        <w:widowControl/>
        <w:tabs>
          <w:tab w:val="left" w:pos="1134"/>
        </w:tabs>
        <w:ind w:left="0"/>
        <w:jc w:val="center"/>
        <w:rPr>
          <w:rFonts w:ascii="Times New Roman" w:hAnsi="Times New Roman" w:cs="Times New Roman"/>
          <w:sz w:val="24"/>
          <w:szCs w:val="24"/>
        </w:rPr>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40F9A" w:rsidRPr="00AA2E6F" w:rsidRDefault="00140F9A" w:rsidP="000E7BBF">
      <w:pPr>
        <w:pStyle w:val="ConsPlusNormal"/>
        <w:ind w:firstLine="709"/>
        <w:jc w:val="both"/>
      </w:pPr>
      <w:r w:rsidRPr="00AA2E6F">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140F9A" w:rsidRPr="00AA2E6F" w:rsidRDefault="00140F9A" w:rsidP="003E666D">
      <w:pPr>
        <w:pStyle w:val="ConsPlusNormal"/>
        <w:ind w:firstLine="709"/>
        <w:jc w:val="both"/>
      </w:pPr>
      <w:r w:rsidRPr="00AA2E6F">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40CA" w:rsidRPr="00AA2E6F" w:rsidRDefault="00A440CA" w:rsidP="003E666D">
      <w:pPr>
        <w:pStyle w:val="ConsPlusNormal"/>
        <w:ind w:firstLine="709"/>
        <w:jc w:val="both"/>
      </w:pPr>
    </w:p>
    <w:p w:rsidR="00140F9A" w:rsidRPr="00AA2E6F" w:rsidRDefault="00140F9A" w:rsidP="001F4E0D">
      <w:pPr>
        <w:widowControl/>
        <w:tabs>
          <w:tab w:val="left" w:pos="1134"/>
        </w:tabs>
        <w:jc w:val="center"/>
        <w:rPr>
          <w:rFonts w:ascii="Times New Roman" w:hAnsi="Times New Roman" w:cs="Times New Roman"/>
          <w:color w:val="auto"/>
          <w:sz w:val="24"/>
          <w:szCs w:val="24"/>
        </w:rPr>
      </w:pPr>
      <w:r w:rsidRPr="00AA2E6F">
        <w:rPr>
          <w:rFonts w:ascii="Times New Roman" w:hAnsi="Times New Roman" w:cs="Times New Roman"/>
          <w:color w:val="auto"/>
          <w:sz w:val="24"/>
          <w:szCs w:val="24"/>
        </w:rPr>
        <w:t>4.5. Документарная проверка</w:t>
      </w:r>
    </w:p>
    <w:p w:rsidR="00140F9A" w:rsidRPr="00AA2E6F" w:rsidRDefault="00140F9A" w:rsidP="000E7BBF">
      <w:pPr>
        <w:pStyle w:val="HTML"/>
        <w:ind w:firstLine="709"/>
        <w:jc w:val="both"/>
        <w:rPr>
          <w:rFonts w:ascii="Times New Roman" w:hAnsi="Times New Roman" w:cs="Times New Roman"/>
          <w:sz w:val="24"/>
          <w:szCs w:val="24"/>
          <w:highlight w:val="yellow"/>
        </w:rPr>
      </w:pP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lastRenderedPageBreak/>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В указанный срок не включается период с момента:</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2) период с момента направления контролируемому лицу информации Контрольного органа:</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4.5.4 Перечень допустимых контрольных действий совершаемых в ходе документарной проверки:</w:t>
      </w:r>
    </w:p>
    <w:p w:rsidR="00140F9A" w:rsidRPr="00AA2E6F" w:rsidRDefault="00140F9A" w:rsidP="000E7BBF">
      <w:pPr>
        <w:pStyle w:val="ConsPlusNormal"/>
        <w:ind w:firstLine="709"/>
        <w:jc w:val="both"/>
      </w:pPr>
      <w:bookmarkStart w:id="4" w:name="_Hlk73716001"/>
      <w:r w:rsidRPr="00AA2E6F">
        <w:t>1) истребование документов;</w:t>
      </w:r>
    </w:p>
    <w:p w:rsidR="00140F9A" w:rsidRPr="00AA2E6F" w:rsidRDefault="00140F9A" w:rsidP="000E7BBF">
      <w:pPr>
        <w:pStyle w:val="ConsPlusNormal"/>
        <w:ind w:firstLine="709"/>
        <w:jc w:val="both"/>
      </w:pPr>
      <w:r w:rsidRPr="00AA2E6F">
        <w:t>2) получение письменных объяснений;</w:t>
      </w:r>
    </w:p>
    <w:p w:rsidR="00140F9A" w:rsidRPr="00AA2E6F" w:rsidRDefault="00140F9A" w:rsidP="000E7BBF">
      <w:pPr>
        <w:pStyle w:val="ConsPlusNormal"/>
        <w:ind w:firstLine="709"/>
        <w:jc w:val="both"/>
      </w:pPr>
      <w:r w:rsidRPr="00AA2E6F">
        <w:t>3) экспертиза.</w:t>
      </w:r>
      <w:bookmarkEnd w:id="4"/>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40F9A" w:rsidRPr="00AA2E6F" w:rsidRDefault="00140F9A" w:rsidP="000E7BBF">
      <w:pPr>
        <w:pStyle w:val="HTML"/>
        <w:ind w:firstLine="709"/>
        <w:jc w:val="both"/>
        <w:rPr>
          <w:rFonts w:ascii="Times New Roman" w:hAnsi="Times New Roman" w:cs="Times New Roman"/>
          <w:b/>
          <w:bCs/>
          <w:sz w:val="24"/>
          <w:szCs w:val="24"/>
        </w:rPr>
      </w:pPr>
      <w:r w:rsidRPr="00AA2E6F">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40F9A" w:rsidRPr="00AA2E6F" w:rsidRDefault="00140F9A" w:rsidP="000E7BBF">
      <w:pPr>
        <w:pStyle w:val="ConsPlusNormal"/>
        <w:ind w:firstLine="709"/>
        <w:jc w:val="both"/>
        <w:rPr>
          <w:strike/>
        </w:rPr>
      </w:pPr>
      <w:r w:rsidRPr="00AA2E6F">
        <w:t>4.5.6. Письменные объяснения могут быть запрошены инспектором от контролируемого лица или его представителя, свидетелей.</w:t>
      </w:r>
    </w:p>
    <w:p w:rsidR="00140F9A" w:rsidRPr="00AA2E6F" w:rsidRDefault="00140F9A" w:rsidP="000E7BBF">
      <w:pPr>
        <w:pStyle w:val="ConsPlusNormal"/>
        <w:ind w:firstLine="709"/>
        <w:jc w:val="both"/>
      </w:pPr>
      <w:r w:rsidRPr="00AA2E6F">
        <w:t>Указанные лица предоставляют инспектору письменные объяснения в свободной форме не позднее двух рабочих дней до даты завершения проверки.</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40F9A" w:rsidRPr="00AA2E6F" w:rsidRDefault="00140F9A" w:rsidP="000E7BBF">
      <w:pPr>
        <w:pStyle w:val="ConsPlusNormal"/>
        <w:ind w:firstLine="709"/>
        <w:jc w:val="both"/>
      </w:pPr>
      <w:r w:rsidRPr="00AA2E6F">
        <w:t xml:space="preserve">Результаты экспертизы оформляются экспертным заключением по форме, утвержденной Контрольным органом. </w:t>
      </w:r>
    </w:p>
    <w:p w:rsidR="00140F9A" w:rsidRPr="00AA2E6F" w:rsidRDefault="00140F9A" w:rsidP="000E7BBF">
      <w:pPr>
        <w:pStyle w:val="ConsPlusNormal"/>
        <w:ind w:firstLine="709"/>
        <w:jc w:val="both"/>
        <w:rPr>
          <w:b/>
          <w:bCs/>
        </w:rPr>
      </w:pPr>
      <w:r w:rsidRPr="00AA2E6F">
        <w:t>4.5.8. Оформление акта производится по месту нахождения Контрольного органа в день окончания проведения документарной проверки.</w:t>
      </w:r>
    </w:p>
    <w:p w:rsidR="00140F9A" w:rsidRPr="00AA2E6F" w:rsidRDefault="00140F9A" w:rsidP="000E7BBF">
      <w:pPr>
        <w:pStyle w:val="ConsPlusNormal"/>
        <w:ind w:firstLine="709"/>
        <w:jc w:val="both"/>
      </w:pPr>
      <w:r w:rsidRPr="00AA2E6F">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140F9A" w:rsidRPr="00AA2E6F" w:rsidRDefault="00140F9A" w:rsidP="00A440CA">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rsidR="00140F9A" w:rsidRPr="00AA2E6F" w:rsidRDefault="00140F9A" w:rsidP="001F4E0D">
      <w:pPr>
        <w:pStyle w:val="a8"/>
        <w:widowControl/>
        <w:tabs>
          <w:tab w:val="left" w:pos="1134"/>
        </w:tabs>
        <w:ind w:left="0"/>
        <w:jc w:val="center"/>
        <w:rPr>
          <w:rFonts w:ascii="Times New Roman" w:hAnsi="Times New Roman" w:cs="Times New Roman"/>
          <w:sz w:val="24"/>
          <w:szCs w:val="24"/>
        </w:rPr>
      </w:pPr>
      <w:r w:rsidRPr="00AA2E6F">
        <w:rPr>
          <w:rFonts w:ascii="Times New Roman" w:hAnsi="Times New Roman" w:cs="Times New Roman"/>
          <w:sz w:val="24"/>
          <w:szCs w:val="24"/>
        </w:rPr>
        <w:t>4.6. Выездная проверка</w:t>
      </w:r>
    </w:p>
    <w:p w:rsidR="00A440CA" w:rsidRPr="00AA2E6F" w:rsidRDefault="00A440CA" w:rsidP="001F4E0D">
      <w:pPr>
        <w:pStyle w:val="a8"/>
        <w:widowControl/>
        <w:tabs>
          <w:tab w:val="left" w:pos="1134"/>
        </w:tabs>
        <w:ind w:left="0"/>
        <w:jc w:val="center"/>
        <w:rPr>
          <w:rFonts w:ascii="Times New Roman" w:hAnsi="Times New Roman" w:cs="Times New Roman"/>
          <w:sz w:val="24"/>
          <w:szCs w:val="24"/>
        </w:rPr>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F9A" w:rsidRPr="00AA2E6F" w:rsidRDefault="00140F9A" w:rsidP="000E7BBF">
      <w:pPr>
        <w:pStyle w:val="ConsPlusNormal"/>
        <w:ind w:firstLine="709"/>
        <w:jc w:val="both"/>
      </w:pPr>
      <w:r w:rsidRPr="00AA2E6F">
        <w:t>Выездная проверка может проводиться с использованием средств дистанционного взаимодействия, в том числе посредством аудио- или видеосвязи.</w:t>
      </w:r>
    </w:p>
    <w:p w:rsidR="00140F9A" w:rsidRPr="00AA2E6F" w:rsidRDefault="00140F9A" w:rsidP="000E7BBF">
      <w:pPr>
        <w:pStyle w:val="a8"/>
        <w:widowControl/>
        <w:tabs>
          <w:tab w:val="left" w:pos="1134"/>
        </w:tabs>
        <w:ind w:left="0" w:firstLine="709"/>
        <w:jc w:val="both"/>
        <w:rPr>
          <w:rFonts w:ascii="Times New Roman" w:hAnsi="Times New Roman" w:cs="Times New Roman"/>
          <w:strike/>
          <w:color w:val="FF0000"/>
          <w:sz w:val="24"/>
          <w:szCs w:val="24"/>
        </w:rPr>
      </w:pPr>
      <w:r w:rsidRPr="00AA2E6F">
        <w:rPr>
          <w:rFonts w:ascii="Times New Roman" w:hAnsi="Times New Roman" w:cs="Times New Roman"/>
          <w:sz w:val="24"/>
          <w:szCs w:val="24"/>
        </w:rPr>
        <w:t>4.6.2. Выездная проверка проводится в случае, если не представляется возможным:</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140F9A" w:rsidRPr="00AA2E6F" w:rsidRDefault="00140F9A" w:rsidP="000E7BBF">
      <w:pPr>
        <w:widowControl/>
        <w:tabs>
          <w:tab w:val="left" w:pos="1134"/>
        </w:tabs>
        <w:ind w:firstLine="709"/>
        <w:jc w:val="both"/>
        <w:rPr>
          <w:rFonts w:ascii="Times New Roman" w:hAnsi="Times New Roman" w:cs="Times New Roman"/>
          <w:sz w:val="24"/>
          <w:szCs w:val="24"/>
        </w:rPr>
      </w:pPr>
      <w:r w:rsidRPr="00AA2E6F">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4.6.6. Срок проведения выездной проверки составляет не более десяти рабочих дней.</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40F9A" w:rsidRPr="00AA2E6F" w:rsidRDefault="00140F9A" w:rsidP="000E7BBF">
      <w:pPr>
        <w:widowControl/>
        <w:tabs>
          <w:tab w:val="left" w:pos="1134"/>
        </w:tabs>
        <w:ind w:firstLine="709"/>
        <w:jc w:val="both"/>
        <w:rPr>
          <w:rFonts w:ascii="Times New Roman" w:hAnsi="Times New Roman" w:cs="Times New Roman"/>
          <w:sz w:val="24"/>
          <w:szCs w:val="24"/>
        </w:rPr>
      </w:pPr>
      <w:r w:rsidRPr="00AA2E6F">
        <w:rPr>
          <w:rFonts w:ascii="Times New Roman" w:hAnsi="Times New Roman" w:cs="Times New Roman"/>
          <w:sz w:val="24"/>
          <w:szCs w:val="24"/>
        </w:rPr>
        <w:t>4.6.7. Перечень допустимых контрольных действий в ходе выездной проверки:</w:t>
      </w:r>
    </w:p>
    <w:p w:rsidR="00140F9A" w:rsidRPr="00AA2E6F" w:rsidRDefault="00140F9A" w:rsidP="000E7BBF">
      <w:pPr>
        <w:pStyle w:val="ConsPlusNormal"/>
        <w:ind w:firstLine="709"/>
        <w:jc w:val="both"/>
      </w:pPr>
      <w:bookmarkStart w:id="5" w:name="_Hlk73715973"/>
      <w:r w:rsidRPr="00AA2E6F">
        <w:t>1) осмотр;</w:t>
      </w:r>
    </w:p>
    <w:p w:rsidR="00140F9A" w:rsidRPr="00AA2E6F" w:rsidRDefault="00140F9A" w:rsidP="000E7BBF">
      <w:pPr>
        <w:pStyle w:val="ConsPlusNormal"/>
        <w:ind w:firstLine="709"/>
        <w:jc w:val="both"/>
      </w:pPr>
      <w:r w:rsidRPr="00AA2E6F">
        <w:t>2) опрос;</w:t>
      </w:r>
    </w:p>
    <w:p w:rsidR="00140F9A" w:rsidRPr="00AA2E6F" w:rsidRDefault="00140F9A" w:rsidP="000E7BBF">
      <w:pPr>
        <w:pStyle w:val="ConsPlusNormal"/>
        <w:ind w:firstLine="709"/>
        <w:jc w:val="both"/>
      </w:pPr>
      <w:r w:rsidRPr="00AA2E6F">
        <w:t>3) истребование документов;</w:t>
      </w:r>
    </w:p>
    <w:p w:rsidR="00140F9A" w:rsidRPr="00AA2E6F" w:rsidRDefault="00140F9A" w:rsidP="000E7BBF">
      <w:pPr>
        <w:pStyle w:val="ConsPlusNormal"/>
        <w:ind w:firstLine="709"/>
        <w:jc w:val="both"/>
      </w:pPr>
      <w:r w:rsidRPr="00AA2E6F">
        <w:t>4) получение письменных объяснений;</w:t>
      </w:r>
    </w:p>
    <w:p w:rsidR="00140F9A" w:rsidRPr="00AA2E6F" w:rsidRDefault="00140F9A" w:rsidP="000E7BBF">
      <w:pPr>
        <w:pStyle w:val="ConsPlusNormal"/>
        <w:ind w:firstLine="709"/>
        <w:jc w:val="both"/>
      </w:pPr>
      <w:r w:rsidRPr="00AA2E6F">
        <w:t>5) экспертиза.</w:t>
      </w:r>
      <w:bookmarkEnd w:id="5"/>
    </w:p>
    <w:p w:rsidR="00140F9A" w:rsidRPr="00AA2E6F" w:rsidRDefault="00140F9A" w:rsidP="000E7BBF">
      <w:pPr>
        <w:pStyle w:val="ConsPlusNormal"/>
        <w:ind w:firstLine="709"/>
        <w:jc w:val="both"/>
      </w:pPr>
      <w:r w:rsidRPr="00AA2E6F">
        <w:t>4.6.8. Осмотр осуществляется инспектором в присутствии контролируемого лица и (или) его представителя с обязательным применением видеозаписи.</w:t>
      </w:r>
    </w:p>
    <w:p w:rsidR="00140F9A" w:rsidRPr="00AA2E6F" w:rsidRDefault="00140F9A" w:rsidP="000E7BBF">
      <w:pPr>
        <w:pStyle w:val="ConsPlusNormal"/>
        <w:ind w:firstLine="709"/>
        <w:jc w:val="both"/>
      </w:pPr>
      <w:r w:rsidRPr="00AA2E6F">
        <w:t>По результатам осмотра составляется протокол осмотра.</w:t>
      </w:r>
    </w:p>
    <w:p w:rsidR="00140F9A" w:rsidRPr="00AA2E6F" w:rsidRDefault="00140F9A" w:rsidP="000E7BBF">
      <w:pPr>
        <w:pStyle w:val="ConsPlusNormal"/>
        <w:ind w:firstLine="709"/>
        <w:jc w:val="both"/>
      </w:pPr>
      <w:r w:rsidRPr="00AA2E6F">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40F9A" w:rsidRPr="00AA2E6F" w:rsidRDefault="00140F9A" w:rsidP="000E7BBF">
      <w:pPr>
        <w:pStyle w:val="ConsPlusNormal"/>
        <w:ind w:firstLine="709"/>
        <w:jc w:val="both"/>
        <w:rPr>
          <w:strike/>
        </w:rPr>
      </w:pPr>
      <w:r w:rsidRPr="00AA2E6F">
        <w:lastRenderedPageBreak/>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40F9A" w:rsidRPr="00AA2E6F" w:rsidRDefault="00140F9A" w:rsidP="000E7BBF">
      <w:pPr>
        <w:pStyle w:val="ConsPlusNormal"/>
        <w:ind w:firstLine="709"/>
        <w:jc w:val="both"/>
      </w:pPr>
      <w:r w:rsidRPr="00AA2E6F">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40F9A" w:rsidRPr="00AA2E6F" w:rsidRDefault="00140F9A" w:rsidP="000E7BBF">
      <w:pPr>
        <w:pStyle w:val="ConsPlusNormal"/>
        <w:ind w:firstLine="709"/>
        <w:jc w:val="both"/>
      </w:pPr>
      <w:r w:rsidRPr="00AA2E6F">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40F9A" w:rsidRPr="00AA2E6F" w:rsidRDefault="00140F9A" w:rsidP="000E7BBF">
      <w:pPr>
        <w:pStyle w:val="ConsPlusNormal"/>
        <w:ind w:firstLine="709"/>
        <w:jc w:val="both"/>
        <w:rPr>
          <w:color w:val="FF0000"/>
        </w:rPr>
      </w:pPr>
      <w:r w:rsidRPr="00AA2E6F">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40F9A" w:rsidRPr="00AA2E6F" w:rsidRDefault="00140F9A" w:rsidP="000E7BBF">
      <w:pPr>
        <w:pStyle w:val="ConsPlusNormal"/>
        <w:ind w:firstLine="709"/>
        <w:jc w:val="both"/>
      </w:pPr>
      <w:r w:rsidRPr="00AA2E6F">
        <w:t>4.6.12. По окончании проведения выездной проверки инспектор составляет акт выездной проверки.</w:t>
      </w:r>
    </w:p>
    <w:p w:rsidR="00140F9A" w:rsidRPr="00AA2E6F" w:rsidRDefault="00140F9A" w:rsidP="000E7BBF">
      <w:pPr>
        <w:pStyle w:val="ConsPlusNormal"/>
        <w:ind w:firstLine="709"/>
        <w:jc w:val="both"/>
      </w:pPr>
      <w:r w:rsidRPr="00AA2E6F">
        <w:t>Информация о проведении фотосъемки, аудио- и видеозаписи отражается в акте проверки.</w:t>
      </w:r>
    </w:p>
    <w:p w:rsidR="00140F9A" w:rsidRPr="00AA2E6F" w:rsidRDefault="00140F9A" w:rsidP="000E7BBF">
      <w:pPr>
        <w:pStyle w:val="ConsPlusNormal"/>
        <w:ind w:firstLine="709"/>
        <w:jc w:val="both"/>
      </w:pPr>
      <w:r w:rsidRPr="00AA2E6F">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AA2E6F">
          <w:rPr>
            <w:rFonts w:ascii="Times New Roman" w:hAnsi="Times New Roman" w:cs="Times New Roman"/>
            <w:sz w:val="24"/>
            <w:szCs w:val="24"/>
          </w:rPr>
          <w:t>частями 4</w:t>
        </w:r>
      </w:hyperlink>
      <w:r w:rsidRPr="00AA2E6F">
        <w:rPr>
          <w:rFonts w:ascii="Times New Roman" w:hAnsi="Times New Roman" w:cs="Times New Roman"/>
          <w:sz w:val="24"/>
          <w:szCs w:val="24"/>
        </w:rPr>
        <w:t xml:space="preserve"> и </w:t>
      </w:r>
      <w:hyperlink r:id="rId11" w:tooltip="Федеральный закон от 31.07.2020 N 248-ФЗ" w:history="1">
        <w:r w:rsidRPr="00AA2E6F">
          <w:rPr>
            <w:rFonts w:ascii="Times New Roman" w:hAnsi="Times New Roman" w:cs="Times New Roman"/>
            <w:sz w:val="24"/>
            <w:szCs w:val="24"/>
          </w:rPr>
          <w:t>5 статьи 21</w:t>
        </w:r>
      </w:hyperlink>
      <w:r w:rsidRPr="00AA2E6F">
        <w:rPr>
          <w:rFonts w:ascii="Times New Roman" w:hAnsi="Times New Roman" w:cs="Times New Roman"/>
          <w:sz w:val="24"/>
          <w:szCs w:val="24"/>
        </w:rPr>
        <w:t>Федеральн</w:t>
      </w:r>
      <w:r w:rsidR="00FF6148" w:rsidRPr="00AA2E6F">
        <w:rPr>
          <w:rFonts w:ascii="Times New Roman" w:hAnsi="Times New Roman" w:cs="Times New Roman"/>
          <w:sz w:val="24"/>
          <w:szCs w:val="24"/>
        </w:rPr>
        <w:t>ого закона</w:t>
      </w:r>
      <w:r w:rsidRPr="00AA2E6F">
        <w:rPr>
          <w:rFonts w:ascii="Times New Roman" w:hAnsi="Times New Roman" w:cs="Times New Roman"/>
          <w:sz w:val="24"/>
          <w:szCs w:val="24"/>
        </w:rPr>
        <w:t xml:space="preserve">. </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1) временной нетрудоспособности;</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rsidR="00140F9A" w:rsidRPr="00AA2E6F" w:rsidRDefault="00140F9A" w:rsidP="000E7BBF">
      <w:pPr>
        <w:widowControl/>
        <w:ind w:firstLine="709"/>
        <w:jc w:val="both"/>
        <w:rPr>
          <w:rFonts w:ascii="Times New Roman" w:hAnsi="Times New Roman" w:cs="Times New Roman"/>
          <w:sz w:val="24"/>
          <w:szCs w:val="24"/>
        </w:rPr>
      </w:pPr>
      <w:r w:rsidRPr="00AA2E6F">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40F9A" w:rsidRPr="00AA2E6F" w:rsidRDefault="00140F9A" w:rsidP="000E7BBF">
      <w:pPr>
        <w:suppressAutoHyphens/>
        <w:ind w:firstLine="709"/>
        <w:jc w:val="both"/>
        <w:rPr>
          <w:rFonts w:ascii="Times New Roman" w:hAnsi="Times New Roman" w:cs="Times New Roman"/>
          <w:sz w:val="24"/>
          <w:szCs w:val="24"/>
        </w:rPr>
      </w:pPr>
      <w:r w:rsidRPr="00AA2E6F">
        <w:rPr>
          <w:rFonts w:ascii="Times New Roman" w:hAnsi="Times New Roman" w:cs="Times New Roman"/>
          <w:sz w:val="24"/>
          <w:szCs w:val="24"/>
        </w:rPr>
        <w:t>4) нахождения в служебной командировке.</w:t>
      </w:r>
    </w:p>
    <w:p w:rsidR="00140F9A" w:rsidRPr="00AA2E6F" w:rsidRDefault="00140F9A" w:rsidP="000E7BBF">
      <w:pPr>
        <w:pStyle w:val="ConsPlusNormal"/>
        <w:ind w:firstLine="709"/>
        <w:jc w:val="both"/>
      </w:pPr>
      <w:r w:rsidRPr="00AA2E6F">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40F9A" w:rsidRPr="00AA2E6F" w:rsidRDefault="00140F9A" w:rsidP="000E7BBF">
      <w:pPr>
        <w:pStyle w:val="ConsPlusNormal"/>
        <w:ind w:firstLine="709"/>
        <w:jc w:val="both"/>
        <w:rPr>
          <w:i/>
          <w:iCs/>
          <w:color w:val="FF0000"/>
        </w:rPr>
      </w:pPr>
    </w:p>
    <w:p w:rsidR="00140F9A" w:rsidRPr="00AA2E6F" w:rsidRDefault="00140F9A" w:rsidP="000E7BBF">
      <w:pPr>
        <w:pStyle w:val="ConsPlusNormal"/>
        <w:tabs>
          <w:tab w:val="left" w:pos="284"/>
        </w:tabs>
        <w:ind w:firstLine="0"/>
        <w:jc w:val="center"/>
      </w:pPr>
      <w:r w:rsidRPr="00AA2E6F">
        <w:t>4.7. Инспекционный визит</w:t>
      </w:r>
    </w:p>
    <w:p w:rsidR="00140F9A" w:rsidRPr="00AA2E6F" w:rsidRDefault="00140F9A" w:rsidP="000E7BBF">
      <w:pPr>
        <w:pStyle w:val="ConsPlusNormal"/>
        <w:ind w:firstLine="709"/>
        <w:jc w:val="center"/>
        <w:rPr>
          <w:b/>
          <w:bCs/>
        </w:rPr>
      </w:pP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4.7.2. Перечень допустимых контрольных действий в ходе инспекционного визита:</w:t>
      </w:r>
    </w:p>
    <w:p w:rsidR="00140F9A" w:rsidRPr="00AA2E6F" w:rsidRDefault="00140F9A" w:rsidP="000E7BBF">
      <w:pPr>
        <w:pStyle w:val="ConsPlusNormal"/>
        <w:ind w:firstLine="709"/>
        <w:jc w:val="both"/>
      </w:pPr>
      <w:bookmarkStart w:id="6" w:name="_Hlk73715943"/>
      <w:r w:rsidRPr="00AA2E6F">
        <w:t>а) осмотр;</w:t>
      </w:r>
    </w:p>
    <w:p w:rsidR="00140F9A" w:rsidRPr="00AA2E6F" w:rsidRDefault="00140F9A" w:rsidP="000E7BBF">
      <w:pPr>
        <w:pStyle w:val="ConsPlusNormal"/>
        <w:ind w:firstLine="709"/>
        <w:jc w:val="both"/>
      </w:pPr>
      <w:r w:rsidRPr="00AA2E6F">
        <w:t>б) опрос;</w:t>
      </w:r>
    </w:p>
    <w:p w:rsidR="00140F9A" w:rsidRPr="00AA2E6F" w:rsidRDefault="00140F9A" w:rsidP="000E7BBF">
      <w:pPr>
        <w:pStyle w:val="ConsPlusNormal"/>
        <w:ind w:firstLine="709"/>
        <w:jc w:val="both"/>
      </w:pPr>
      <w:r w:rsidRPr="00AA2E6F">
        <w:t>в) получение письменных объяснений;</w:t>
      </w:r>
    </w:p>
    <w:p w:rsidR="00140F9A" w:rsidRPr="00AA2E6F" w:rsidRDefault="00140F9A" w:rsidP="000E7BBF">
      <w:pPr>
        <w:pStyle w:val="ConsPlusNormal"/>
        <w:ind w:firstLine="709"/>
        <w:jc w:val="both"/>
      </w:pPr>
      <w:r w:rsidRPr="00AA2E6F">
        <w:lastRenderedPageBreak/>
        <w:t>г) истребование документов</w:t>
      </w:r>
      <w:bookmarkEnd w:id="6"/>
      <w:r w:rsidRPr="00AA2E6F">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0F9A" w:rsidRPr="00AA2E6F" w:rsidRDefault="00140F9A" w:rsidP="000E7BBF">
      <w:pPr>
        <w:pStyle w:val="ConsPlusNormal"/>
        <w:ind w:firstLine="709"/>
        <w:jc w:val="both"/>
        <w:rPr>
          <w:color w:val="FF0000"/>
        </w:rPr>
      </w:pPr>
      <w:r w:rsidRPr="00AA2E6F">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140F9A" w:rsidRPr="00AA2E6F" w:rsidRDefault="00140F9A" w:rsidP="00625F54">
      <w:pPr>
        <w:pStyle w:val="ConsPlusNormal"/>
        <w:ind w:firstLine="709"/>
        <w:jc w:val="both"/>
      </w:pPr>
      <w:r w:rsidRPr="00AA2E6F">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140F9A" w:rsidRPr="00AA2E6F" w:rsidRDefault="00140F9A" w:rsidP="001F4E0D">
      <w:pPr>
        <w:pStyle w:val="ConsPlusNormal"/>
        <w:ind w:firstLine="0"/>
      </w:pPr>
    </w:p>
    <w:p w:rsidR="00140F9A" w:rsidRPr="00AA2E6F" w:rsidRDefault="00140F9A" w:rsidP="001F4E0D">
      <w:pPr>
        <w:pStyle w:val="ConsPlusNormal"/>
        <w:ind w:firstLine="709"/>
        <w:jc w:val="center"/>
      </w:pPr>
      <w:r w:rsidRPr="00AA2E6F">
        <w:t>4.8. Наблюдение за соблюдением обязательных требований (мониторинг безопасности)</w:t>
      </w:r>
    </w:p>
    <w:p w:rsidR="00FF6148" w:rsidRPr="00AA2E6F" w:rsidRDefault="00FF6148" w:rsidP="001F4E0D">
      <w:pPr>
        <w:pStyle w:val="ConsPlusNormal"/>
        <w:ind w:firstLine="709"/>
        <w:jc w:val="center"/>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2) решение об объявлении предостережения;</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0F9A" w:rsidRPr="00AA2E6F" w:rsidRDefault="00140F9A" w:rsidP="000E7BBF">
      <w:pPr>
        <w:pStyle w:val="ConsPlusNormal"/>
        <w:ind w:firstLine="709"/>
        <w:jc w:val="both"/>
      </w:pPr>
    </w:p>
    <w:p w:rsidR="00140F9A" w:rsidRPr="00AA2E6F" w:rsidRDefault="00140F9A" w:rsidP="000E7BBF">
      <w:pPr>
        <w:pStyle w:val="ConsPlusNormal"/>
        <w:ind w:firstLine="0"/>
        <w:jc w:val="center"/>
      </w:pPr>
      <w:r w:rsidRPr="00AA2E6F">
        <w:t>4.9. Выездное обследование</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rsidR="00140F9A" w:rsidRPr="00AA2E6F" w:rsidRDefault="00140F9A" w:rsidP="001F4E0D">
      <w:pPr>
        <w:pStyle w:val="HTML"/>
        <w:ind w:firstLine="540"/>
        <w:jc w:val="both"/>
        <w:rPr>
          <w:rFonts w:ascii="Times New Roman" w:hAnsi="Times New Roman" w:cs="Times New Roman"/>
          <w:sz w:val="24"/>
          <w:szCs w:val="24"/>
        </w:rPr>
      </w:pPr>
      <w:r w:rsidRPr="00AA2E6F">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0F9A" w:rsidRDefault="00140F9A" w:rsidP="001F4E0D">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44B0F" w:rsidRPr="00AA2E6F" w:rsidRDefault="00644B0F" w:rsidP="001F4E0D">
      <w:pPr>
        <w:pStyle w:val="HTML"/>
        <w:ind w:firstLine="709"/>
        <w:jc w:val="both"/>
        <w:rPr>
          <w:rFonts w:ascii="Times New Roman" w:hAnsi="Times New Roman" w:cs="Times New Roman"/>
          <w:sz w:val="24"/>
          <w:szCs w:val="24"/>
        </w:rPr>
      </w:pPr>
    </w:p>
    <w:p w:rsidR="00140F9A" w:rsidRPr="00AA2E6F" w:rsidRDefault="00140F9A" w:rsidP="000E7BBF">
      <w:pPr>
        <w:pStyle w:val="ConsPlusNormal"/>
        <w:ind w:firstLine="0"/>
        <w:jc w:val="center"/>
        <w:rPr>
          <w:b/>
          <w:bCs/>
        </w:rPr>
      </w:pPr>
      <w:r w:rsidRPr="00AA2E6F">
        <w:rPr>
          <w:b/>
          <w:bCs/>
        </w:rPr>
        <w:t>5. Досудебное обжалование</w:t>
      </w:r>
    </w:p>
    <w:p w:rsidR="00140F9A" w:rsidRPr="00AA2E6F" w:rsidRDefault="00140F9A" w:rsidP="000E7BBF">
      <w:pPr>
        <w:pStyle w:val="ConsPlusNormal"/>
        <w:ind w:firstLine="709"/>
        <w:jc w:val="center"/>
        <w:rPr>
          <w:b/>
          <w:bCs/>
        </w:rPr>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lastRenderedPageBreak/>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1) решений о проведении контрольных мероприятий;</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2) актов контрольных  мероприятий, предписаний об устранении выявленных нарушений;</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3) действий (бездействия) должностных лиц в рамках контрольных мероприятий.</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140F9A" w:rsidRPr="00AA2E6F" w:rsidRDefault="00140F9A" w:rsidP="000E7BBF">
      <w:pPr>
        <w:pStyle w:val="ConsPlusNormal"/>
        <w:ind w:firstLine="709"/>
        <w:jc w:val="both"/>
      </w:pPr>
      <w:r w:rsidRPr="00AA2E6F">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140F9A" w:rsidRPr="00AA2E6F" w:rsidRDefault="00140F9A" w:rsidP="000E7BBF">
      <w:pPr>
        <w:pStyle w:val="ConsPlusNormal"/>
        <w:ind w:firstLine="709"/>
        <w:jc w:val="both"/>
      </w:pPr>
      <w:r w:rsidRPr="00AA2E6F">
        <w:t xml:space="preserve">Материалы, прикладываемые к жалобе, в том числе фото- и видеоматериалы, представляются контролируемым лицом в электронном виде. </w:t>
      </w:r>
    </w:p>
    <w:p w:rsidR="00140F9A" w:rsidRPr="00AA2E6F" w:rsidRDefault="00140F9A" w:rsidP="000E7BBF">
      <w:pPr>
        <w:pStyle w:val="ConsPlusNormal"/>
        <w:ind w:firstLine="709"/>
        <w:jc w:val="both"/>
      </w:pPr>
      <w:r w:rsidRPr="00AA2E6F">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40F9A" w:rsidRPr="00AA2E6F" w:rsidRDefault="00140F9A" w:rsidP="000E7BBF">
      <w:pPr>
        <w:pStyle w:val="ConsPlusNormal"/>
        <w:ind w:firstLine="709"/>
        <w:jc w:val="both"/>
      </w:pPr>
      <w:r w:rsidRPr="00AA2E6F">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140F9A" w:rsidRPr="00AA2E6F" w:rsidRDefault="00140F9A" w:rsidP="000E7BBF">
      <w:pPr>
        <w:pStyle w:val="ConsPlusNormal"/>
        <w:ind w:firstLine="709"/>
        <w:jc w:val="both"/>
      </w:pPr>
      <w:r w:rsidRPr="00AA2E6F">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40F9A" w:rsidRPr="00AA2E6F" w:rsidRDefault="00140F9A" w:rsidP="000E7BBF">
      <w:pPr>
        <w:pStyle w:val="ConsPlusNormal"/>
        <w:ind w:firstLine="709"/>
        <w:jc w:val="both"/>
      </w:pPr>
      <w:r w:rsidRPr="00AA2E6F">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140F9A" w:rsidRPr="00AA2E6F" w:rsidRDefault="00140F9A" w:rsidP="000E7BBF">
      <w:pPr>
        <w:pStyle w:val="ConsPlusNormal"/>
        <w:ind w:firstLine="709"/>
        <w:jc w:val="both"/>
      </w:pPr>
      <w:r w:rsidRPr="00AA2E6F">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40F9A" w:rsidRPr="00AA2E6F" w:rsidRDefault="00140F9A" w:rsidP="000E7BBF">
      <w:pPr>
        <w:pStyle w:val="ConsPlusNormal"/>
        <w:ind w:firstLine="709"/>
        <w:jc w:val="both"/>
      </w:pPr>
      <w:r w:rsidRPr="00AA2E6F">
        <w:t>5.7. Жалоба может содержать ходатайство о приостановлении исполнения обжалуемого решения Контрольного органа.</w:t>
      </w:r>
      <w:bookmarkStart w:id="10" w:name="Par379"/>
      <w:bookmarkEnd w:id="10"/>
    </w:p>
    <w:p w:rsidR="00140F9A" w:rsidRPr="00AA2E6F" w:rsidRDefault="00140F9A" w:rsidP="000E7BBF">
      <w:pPr>
        <w:pStyle w:val="ConsPlusNormal"/>
        <w:ind w:firstLine="709"/>
        <w:jc w:val="both"/>
      </w:pPr>
      <w:r w:rsidRPr="00AA2E6F">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140F9A" w:rsidRPr="00AA2E6F" w:rsidRDefault="00140F9A" w:rsidP="000E7BBF">
      <w:pPr>
        <w:pStyle w:val="ConsPlusNormal"/>
        <w:ind w:firstLine="709"/>
        <w:jc w:val="both"/>
      </w:pPr>
      <w:r w:rsidRPr="00AA2E6F">
        <w:t>1) о приостановлении исполнения обжалуемого решения Контрольного органа;</w:t>
      </w:r>
    </w:p>
    <w:p w:rsidR="00140F9A" w:rsidRPr="00AA2E6F" w:rsidRDefault="00140F9A" w:rsidP="000E7BBF">
      <w:pPr>
        <w:pStyle w:val="ConsPlusNormal"/>
        <w:ind w:firstLine="709"/>
        <w:jc w:val="both"/>
      </w:pPr>
      <w:r w:rsidRPr="00AA2E6F">
        <w:t xml:space="preserve">2) об отказе в приостановлении исполнения обжалуемого решения Контрольного органа. </w:t>
      </w:r>
    </w:p>
    <w:p w:rsidR="00140F9A" w:rsidRPr="00AA2E6F" w:rsidRDefault="00140F9A" w:rsidP="000E7BBF">
      <w:pPr>
        <w:pStyle w:val="ConsPlusNormal"/>
        <w:ind w:firstLine="709"/>
        <w:jc w:val="both"/>
      </w:pPr>
      <w:r w:rsidRPr="00AA2E6F">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40F9A" w:rsidRPr="00AA2E6F" w:rsidRDefault="00140F9A" w:rsidP="000E7BBF">
      <w:pPr>
        <w:pStyle w:val="a8"/>
        <w:widowControl/>
        <w:tabs>
          <w:tab w:val="left" w:pos="1134"/>
        </w:tabs>
        <w:ind w:left="709"/>
        <w:jc w:val="both"/>
        <w:rPr>
          <w:rFonts w:ascii="Times New Roman" w:hAnsi="Times New Roman" w:cs="Times New Roman"/>
          <w:sz w:val="24"/>
          <w:szCs w:val="24"/>
        </w:rPr>
      </w:pPr>
      <w:bookmarkStart w:id="11" w:name="Par383"/>
      <w:bookmarkEnd w:id="11"/>
      <w:r w:rsidRPr="00AA2E6F">
        <w:rPr>
          <w:rFonts w:ascii="Times New Roman" w:hAnsi="Times New Roman" w:cs="Times New Roman"/>
          <w:sz w:val="24"/>
          <w:szCs w:val="24"/>
        </w:rPr>
        <w:t>5.9. Жалоба должна содержать:</w:t>
      </w:r>
    </w:p>
    <w:p w:rsidR="00140F9A" w:rsidRPr="00AA2E6F" w:rsidRDefault="00140F9A" w:rsidP="000E7BBF">
      <w:pPr>
        <w:pStyle w:val="ConsPlusNormal"/>
        <w:ind w:firstLine="709"/>
        <w:jc w:val="both"/>
      </w:pPr>
      <w:r w:rsidRPr="00AA2E6F">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40F9A" w:rsidRPr="00AA2E6F" w:rsidRDefault="00140F9A" w:rsidP="000E7BBF">
      <w:pPr>
        <w:pStyle w:val="ConsPlusNormal"/>
        <w:ind w:firstLine="709"/>
        <w:jc w:val="both"/>
      </w:pPr>
      <w:r w:rsidRPr="00AA2E6F">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40F9A" w:rsidRPr="00AA2E6F" w:rsidRDefault="00140F9A" w:rsidP="000E7BBF">
      <w:pPr>
        <w:pStyle w:val="ConsPlusNormal"/>
        <w:ind w:firstLine="709"/>
        <w:jc w:val="both"/>
      </w:pPr>
      <w:r w:rsidRPr="00AA2E6F">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40F9A" w:rsidRPr="00AA2E6F" w:rsidRDefault="00140F9A" w:rsidP="000E7BBF">
      <w:pPr>
        <w:pStyle w:val="ConsPlusNormal"/>
        <w:ind w:firstLine="709"/>
        <w:jc w:val="both"/>
      </w:pPr>
      <w:r w:rsidRPr="00AA2E6F">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40F9A" w:rsidRPr="00AA2E6F" w:rsidRDefault="00140F9A" w:rsidP="000E7BBF">
      <w:pPr>
        <w:pStyle w:val="ConsPlusNormal"/>
        <w:ind w:firstLine="709"/>
        <w:jc w:val="both"/>
      </w:pPr>
      <w:r w:rsidRPr="00AA2E6F">
        <w:t xml:space="preserve">5) требования контролируемого лица, подавшего жалобу; </w:t>
      </w:r>
    </w:p>
    <w:p w:rsidR="00140F9A" w:rsidRPr="00AA2E6F" w:rsidRDefault="00140F9A" w:rsidP="000E7BBF">
      <w:pPr>
        <w:pStyle w:val="HTML"/>
        <w:ind w:firstLine="709"/>
        <w:jc w:val="both"/>
        <w:rPr>
          <w:rFonts w:ascii="Times New Roman" w:hAnsi="Times New Roman" w:cs="Times New Roman"/>
          <w:sz w:val="24"/>
          <w:szCs w:val="24"/>
        </w:rPr>
      </w:pPr>
      <w:bookmarkStart w:id="12" w:name="Par390"/>
      <w:bookmarkEnd w:id="12"/>
      <w:r w:rsidRPr="00AA2E6F">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0F9A" w:rsidRPr="00AA2E6F" w:rsidRDefault="00140F9A" w:rsidP="000E7BBF">
      <w:pPr>
        <w:pStyle w:val="ConsPlusNormal"/>
        <w:ind w:firstLine="709"/>
        <w:jc w:val="both"/>
      </w:pPr>
      <w:r w:rsidRPr="00AA2E6F">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40F9A" w:rsidRPr="00AA2E6F" w:rsidRDefault="00140F9A" w:rsidP="000E7BBF">
      <w:pPr>
        <w:pStyle w:val="ConsPlusNormal"/>
        <w:ind w:firstLine="709"/>
        <w:jc w:val="both"/>
      </w:pPr>
      <w:r w:rsidRPr="00AA2E6F">
        <w:t>5.11. Подача жалобы может быть осуществлена полномочным представителем контролируе</w:t>
      </w:r>
      <w:r w:rsidRPr="00AA2E6F">
        <w:lastRenderedPageBreak/>
        <w:t>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40F9A" w:rsidRPr="00AA2E6F" w:rsidRDefault="00140F9A" w:rsidP="000E7BBF">
      <w:pPr>
        <w:pStyle w:val="ConsPlusNormal"/>
        <w:ind w:firstLine="709"/>
        <w:jc w:val="both"/>
      </w:pPr>
      <w:r w:rsidRPr="00AA2E6F">
        <w:t>5.12. Контрольный орган принимает решение об отказе в рассмотрении жалобы в течение пяти рабочих дней со дня получения жалобы, если:</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4) имеется решение суда по вопросам, поставленным в жалобе;</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8) жалоба подана в ненадлежащий орган;</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140F9A" w:rsidRPr="00AA2E6F" w:rsidRDefault="00140F9A" w:rsidP="000E7BBF">
      <w:pPr>
        <w:pStyle w:val="ConsPlusNormal"/>
        <w:ind w:firstLine="709"/>
        <w:jc w:val="both"/>
      </w:pPr>
      <w:r w:rsidRPr="00AA2E6F">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40F9A" w:rsidRPr="00AA2E6F" w:rsidRDefault="00140F9A" w:rsidP="000E7BBF">
      <w:pPr>
        <w:widowControl/>
        <w:tabs>
          <w:tab w:val="left" w:pos="1134"/>
        </w:tabs>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5.15. Жалоба подлежит рассмотрению руководителем </w:t>
      </w:r>
      <w:r w:rsidRPr="00AA2E6F">
        <w:rPr>
          <w:rFonts w:ascii="Times New Roman" w:hAnsi="Times New Roman" w:cs="Times New Roman"/>
          <w:color w:val="auto"/>
          <w:sz w:val="24"/>
          <w:szCs w:val="24"/>
        </w:rPr>
        <w:t xml:space="preserve">(заместителем руководителя) </w:t>
      </w:r>
      <w:r w:rsidRPr="00AA2E6F">
        <w:rPr>
          <w:rFonts w:ascii="Times New Roman" w:hAnsi="Times New Roman" w:cs="Times New Roman"/>
          <w:sz w:val="24"/>
          <w:szCs w:val="24"/>
        </w:rPr>
        <w:t xml:space="preserve">Контрольного органа в течение 20 рабочих дней со дня ее регистрации. </w:t>
      </w:r>
    </w:p>
    <w:p w:rsidR="00140F9A" w:rsidRPr="00AA2E6F" w:rsidRDefault="00140F9A" w:rsidP="000E7BBF">
      <w:pPr>
        <w:pStyle w:val="ConsPlusNormal"/>
        <w:ind w:firstLine="709"/>
        <w:jc w:val="both"/>
      </w:pPr>
      <w:r w:rsidRPr="00AA2E6F">
        <w:t>5.16. Указанный срок может быть продлен на двадцать рабочих дней, в следующих исключительных случаях:</w:t>
      </w:r>
    </w:p>
    <w:p w:rsidR="00140F9A" w:rsidRPr="00AA2E6F" w:rsidRDefault="00140F9A" w:rsidP="000E7BBF">
      <w:pPr>
        <w:pStyle w:val="ConsPlusNormal"/>
        <w:ind w:firstLine="709"/>
        <w:jc w:val="both"/>
      </w:pPr>
      <w:r w:rsidRPr="00AA2E6F">
        <w:t>1) проведение в отношении должностного лица действия (бездействия) которого обжалуются служебной проверки по фактам, указанным в жалобе;</w:t>
      </w:r>
    </w:p>
    <w:p w:rsidR="00140F9A" w:rsidRPr="00AA2E6F" w:rsidRDefault="00140F9A" w:rsidP="000E7BBF">
      <w:pPr>
        <w:pStyle w:val="ConsPlusNormal"/>
        <w:ind w:firstLine="709"/>
        <w:jc w:val="both"/>
      </w:pPr>
      <w:r w:rsidRPr="00AA2E6F">
        <w:t>2) отсутствие должностного лица действия (бездействия) которого обжалуются, по уважительной причине (болезнь, отпуск, командировка).</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40F9A" w:rsidRPr="00AA2E6F" w:rsidRDefault="00140F9A" w:rsidP="000E7BBF">
      <w:pPr>
        <w:pStyle w:val="ConsPlusNormal"/>
        <w:ind w:firstLine="709"/>
        <w:jc w:val="both"/>
      </w:pPr>
      <w:r w:rsidRPr="00AA2E6F">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40F9A" w:rsidRPr="00AA2E6F" w:rsidRDefault="00140F9A" w:rsidP="000E7BBF">
      <w:pPr>
        <w:pStyle w:val="HTML"/>
        <w:ind w:firstLine="709"/>
        <w:jc w:val="both"/>
        <w:rPr>
          <w:rFonts w:ascii="Times New Roman" w:hAnsi="Times New Roman" w:cs="Times New Roman"/>
          <w:sz w:val="24"/>
          <w:szCs w:val="24"/>
        </w:rPr>
      </w:pPr>
      <w:r w:rsidRPr="00AA2E6F">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0F9A" w:rsidRPr="00AA2E6F" w:rsidRDefault="00140F9A" w:rsidP="000E7BBF">
      <w:pPr>
        <w:pStyle w:val="ConsPlusNormal"/>
        <w:ind w:firstLine="709"/>
        <w:jc w:val="both"/>
      </w:pPr>
      <w:r w:rsidRPr="00AA2E6F">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140F9A" w:rsidRPr="00AA2E6F" w:rsidRDefault="00140F9A" w:rsidP="000E7BBF">
      <w:pPr>
        <w:pStyle w:val="ConsPlusNormal"/>
        <w:ind w:firstLine="709"/>
        <w:jc w:val="both"/>
      </w:pPr>
      <w:r w:rsidRPr="00AA2E6F">
        <w:lastRenderedPageBreak/>
        <w:t>1) оставляет жалобу без удовлетворения;</w:t>
      </w:r>
    </w:p>
    <w:p w:rsidR="00140F9A" w:rsidRPr="00AA2E6F" w:rsidRDefault="00140F9A" w:rsidP="000E7BBF">
      <w:pPr>
        <w:pStyle w:val="ConsPlusNormal"/>
        <w:ind w:firstLine="709"/>
        <w:jc w:val="both"/>
      </w:pPr>
      <w:r w:rsidRPr="00AA2E6F">
        <w:t>2) отменяет решение Контрольного органа полностью или частично;</w:t>
      </w:r>
    </w:p>
    <w:p w:rsidR="00140F9A" w:rsidRPr="00AA2E6F" w:rsidRDefault="00140F9A" w:rsidP="000E7BBF">
      <w:pPr>
        <w:pStyle w:val="ConsPlusNormal"/>
        <w:ind w:firstLine="709"/>
        <w:jc w:val="both"/>
      </w:pPr>
      <w:r w:rsidRPr="00AA2E6F">
        <w:t>3) отменяет решение Контрольного органа полностью и принимает новое решение;</w:t>
      </w:r>
    </w:p>
    <w:p w:rsidR="00140F9A" w:rsidRPr="00AA2E6F" w:rsidRDefault="00140F9A" w:rsidP="000E7BBF">
      <w:pPr>
        <w:pStyle w:val="ConsPlusNormal"/>
        <w:ind w:firstLine="709"/>
        <w:jc w:val="both"/>
      </w:pPr>
      <w:r w:rsidRPr="00AA2E6F">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140F9A" w:rsidRPr="00AA2E6F" w:rsidRDefault="00140F9A" w:rsidP="000E7BBF">
      <w:pPr>
        <w:pStyle w:val="ConsPlusNormal"/>
        <w:ind w:firstLine="709"/>
        <w:jc w:val="both"/>
      </w:pPr>
      <w:r w:rsidRPr="00AA2E6F">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0F9A" w:rsidRPr="00AA2E6F" w:rsidRDefault="00140F9A" w:rsidP="000E7BBF">
      <w:pPr>
        <w:pStyle w:val="ConsPlusNormal"/>
        <w:ind w:firstLine="709"/>
        <w:jc w:val="center"/>
        <w:rPr>
          <w:b/>
          <w:bCs/>
        </w:rPr>
      </w:pPr>
    </w:p>
    <w:p w:rsidR="00140F9A" w:rsidRPr="00AA2E6F" w:rsidRDefault="00140F9A" w:rsidP="000E7BBF">
      <w:pPr>
        <w:pStyle w:val="a8"/>
        <w:widowControl/>
        <w:tabs>
          <w:tab w:val="left" w:pos="1134"/>
        </w:tabs>
        <w:ind w:left="0"/>
        <w:jc w:val="center"/>
        <w:rPr>
          <w:rFonts w:ascii="Times New Roman" w:hAnsi="Times New Roman" w:cs="Times New Roman"/>
          <w:b/>
          <w:bCs/>
          <w:sz w:val="24"/>
          <w:szCs w:val="24"/>
        </w:rPr>
      </w:pPr>
      <w:r w:rsidRPr="00AA2E6F">
        <w:rPr>
          <w:rFonts w:ascii="Times New Roman" w:hAnsi="Times New Roman" w:cs="Times New Roman"/>
          <w:b/>
          <w:bCs/>
          <w:sz w:val="24"/>
          <w:szCs w:val="24"/>
        </w:rPr>
        <w:t xml:space="preserve">6. Ключевые показатели вида контроля и их целевые значения </w:t>
      </w:r>
    </w:p>
    <w:p w:rsidR="00140F9A" w:rsidRPr="00AA2E6F" w:rsidRDefault="00140F9A" w:rsidP="000E7BBF">
      <w:pPr>
        <w:pStyle w:val="a8"/>
        <w:widowControl/>
        <w:tabs>
          <w:tab w:val="left" w:pos="1134"/>
        </w:tabs>
        <w:ind w:left="0"/>
        <w:jc w:val="center"/>
        <w:rPr>
          <w:rFonts w:ascii="Times New Roman" w:hAnsi="Times New Roman" w:cs="Times New Roman"/>
          <w:b/>
          <w:bCs/>
          <w:sz w:val="24"/>
          <w:szCs w:val="24"/>
        </w:rPr>
      </w:pPr>
      <w:r w:rsidRPr="00AA2E6F">
        <w:rPr>
          <w:rFonts w:ascii="Times New Roman" w:hAnsi="Times New Roman" w:cs="Times New Roman"/>
          <w:b/>
          <w:bCs/>
          <w:sz w:val="24"/>
          <w:szCs w:val="24"/>
        </w:rPr>
        <w:t>для муниципального контроля</w:t>
      </w:r>
    </w:p>
    <w:p w:rsidR="00140F9A" w:rsidRPr="00AA2E6F" w:rsidRDefault="00140F9A" w:rsidP="000E7BBF">
      <w:pPr>
        <w:pStyle w:val="a8"/>
        <w:widowControl/>
        <w:tabs>
          <w:tab w:val="left" w:pos="1134"/>
        </w:tabs>
        <w:ind w:left="0"/>
        <w:jc w:val="center"/>
        <w:rPr>
          <w:rFonts w:ascii="Times New Roman" w:hAnsi="Times New Roman" w:cs="Times New Roman"/>
          <w:b/>
          <w:bCs/>
          <w:sz w:val="24"/>
          <w:szCs w:val="24"/>
        </w:rPr>
      </w:pPr>
    </w:p>
    <w:p w:rsidR="00140F9A" w:rsidRPr="00AA2E6F" w:rsidRDefault="00140F9A" w:rsidP="000E7BBF">
      <w:pPr>
        <w:pStyle w:val="a8"/>
        <w:widowControl/>
        <w:tabs>
          <w:tab w:val="left" w:pos="1134"/>
        </w:tabs>
        <w:ind w:left="0"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Ключевые показатели муниципального контроля </w:t>
      </w:r>
      <w:bookmarkStart w:id="13" w:name="_Hlk73956884"/>
      <w:r w:rsidRPr="00AA2E6F">
        <w:rPr>
          <w:rFonts w:ascii="Times New Roman" w:hAnsi="Times New Roman" w:cs="Times New Roman"/>
          <w:sz w:val="24"/>
          <w:szCs w:val="24"/>
        </w:rPr>
        <w:t>и их целевые значения, индикативные показатели</w:t>
      </w:r>
      <w:bookmarkEnd w:id="13"/>
      <w:r w:rsidRPr="00AA2E6F">
        <w:rPr>
          <w:rFonts w:ascii="Times New Roman" w:hAnsi="Times New Roman" w:cs="Times New Roman"/>
          <w:sz w:val="24"/>
          <w:szCs w:val="24"/>
        </w:rPr>
        <w:t xml:space="preserve"> установлены приложением4 к настоящему Положению.</w:t>
      </w: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rPr>
          <w:rFonts w:ascii="Times New Roman" w:hAnsi="Times New Roman" w:cs="Times New Roman"/>
          <w:sz w:val="24"/>
          <w:szCs w:val="24"/>
        </w:rPr>
      </w:pPr>
    </w:p>
    <w:p w:rsidR="00140F9A" w:rsidRPr="00AA2E6F" w:rsidRDefault="00140F9A" w:rsidP="000E7BBF">
      <w:pPr>
        <w:widowControl/>
        <w:spacing w:after="200" w:line="276" w:lineRule="auto"/>
        <w:rPr>
          <w:rFonts w:ascii="Times New Roman" w:hAnsi="Times New Roman" w:cs="Times New Roman"/>
          <w:sz w:val="24"/>
          <w:szCs w:val="24"/>
        </w:rPr>
      </w:pPr>
    </w:p>
    <w:p w:rsidR="00A440CA" w:rsidRPr="00AA2E6F" w:rsidRDefault="00A440CA" w:rsidP="000E7BBF">
      <w:pPr>
        <w:widowControl/>
        <w:spacing w:after="200" w:line="276" w:lineRule="auto"/>
        <w:rPr>
          <w:rFonts w:ascii="Times New Roman" w:hAnsi="Times New Roman" w:cs="Times New Roman"/>
          <w:sz w:val="24"/>
          <w:szCs w:val="24"/>
        </w:rPr>
      </w:pPr>
    </w:p>
    <w:p w:rsidR="00A92C45" w:rsidRPr="00AA2E6F" w:rsidRDefault="00A92C45" w:rsidP="00A440CA">
      <w:pPr>
        <w:widowControl/>
        <w:ind w:left="4820"/>
        <w:rPr>
          <w:rFonts w:ascii="Times New Roman" w:hAnsi="Times New Roman" w:cs="Times New Roman"/>
          <w:sz w:val="24"/>
          <w:szCs w:val="24"/>
        </w:rPr>
      </w:pPr>
    </w:p>
    <w:p w:rsidR="00A92C45" w:rsidRPr="00AA2E6F" w:rsidRDefault="00A92C45" w:rsidP="00A440CA">
      <w:pPr>
        <w:widowControl/>
        <w:ind w:left="4820"/>
        <w:rPr>
          <w:rFonts w:ascii="Times New Roman" w:hAnsi="Times New Roman" w:cs="Times New Roman"/>
          <w:sz w:val="24"/>
          <w:szCs w:val="24"/>
        </w:rPr>
      </w:pPr>
    </w:p>
    <w:p w:rsidR="00A92C45" w:rsidRDefault="00A92C45" w:rsidP="00A440CA">
      <w:pPr>
        <w:widowControl/>
        <w:ind w:left="4820"/>
        <w:rPr>
          <w:rFonts w:ascii="Times New Roman" w:hAnsi="Times New Roman" w:cs="Times New Roman"/>
          <w:sz w:val="24"/>
          <w:szCs w:val="24"/>
        </w:rPr>
      </w:pPr>
    </w:p>
    <w:p w:rsidR="00644B0F" w:rsidRDefault="00644B0F" w:rsidP="00A440CA">
      <w:pPr>
        <w:widowControl/>
        <w:ind w:left="4820"/>
        <w:rPr>
          <w:rFonts w:ascii="Times New Roman" w:hAnsi="Times New Roman" w:cs="Times New Roman"/>
          <w:sz w:val="24"/>
          <w:szCs w:val="24"/>
        </w:rPr>
      </w:pPr>
    </w:p>
    <w:p w:rsidR="00644B0F" w:rsidRDefault="00644B0F" w:rsidP="00A440CA">
      <w:pPr>
        <w:widowControl/>
        <w:ind w:left="4820"/>
        <w:rPr>
          <w:rFonts w:ascii="Times New Roman" w:hAnsi="Times New Roman" w:cs="Times New Roman"/>
          <w:sz w:val="24"/>
          <w:szCs w:val="24"/>
        </w:rPr>
      </w:pPr>
    </w:p>
    <w:p w:rsidR="00644B0F" w:rsidRDefault="00644B0F" w:rsidP="00A440CA">
      <w:pPr>
        <w:widowControl/>
        <w:ind w:left="4820"/>
        <w:rPr>
          <w:rFonts w:ascii="Times New Roman" w:hAnsi="Times New Roman" w:cs="Times New Roman"/>
          <w:sz w:val="24"/>
          <w:szCs w:val="24"/>
        </w:rPr>
      </w:pPr>
    </w:p>
    <w:p w:rsidR="00644B0F" w:rsidRDefault="00644B0F" w:rsidP="00A440CA">
      <w:pPr>
        <w:widowControl/>
        <w:ind w:left="4820"/>
        <w:rPr>
          <w:rFonts w:ascii="Times New Roman" w:hAnsi="Times New Roman" w:cs="Times New Roman"/>
          <w:sz w:val="24"/>
          <w:szCs w:val="24"/>
        </w:rPr>
      </w:pPr>
    </w:p>
    <w:p w:rsidR="00644B0F" w:rsidRDefault="00644B0F" w:rsidP="00A440CA">
      <w:pPr>
        <w:widowControl/>
        <w:ind w:left="4820"/>
        <w:rPr>
          <w:rFonts w:ascii="Times New Roman" w:hAnsi="Times New Roman" w:cs="Times New Roman"/>
          <w:sz w:val="24"/>
          <w:szCs w:val="24"/>
        </w:rPr>
      </w:pPr>
    </w:p>
    <w:p w:rsidR="00644B0F" w:rsidRDefault="00644B0F" w:rsidP="00A440CA">
      <w:pPr>
        <w:widowControl/>
        <w:ind w:left="4820"/>
        <w:rPr>
          <w:rFonts w:ascii="Times New Roman" w:hAnsi="Times New Roman" w:cs="Times New Roman"/>
          <w:sz w:val="24"/>
          <w:szCs w:val="24"/>
        </w:rPr>
      </w:pPr>
    </w:p>
    <w:p w:rsidR="00644B0F" w:rsidRDefault="00644B0F" w:rsidP="00A440CA">
      <w:pPr>
        <w:widowControl/>
        <w:ind w:left="4820"/>
        <w:rPr>
          <w:rFonts w:ascii="Times New Roman" w:hAnsi="Times New Roman" w:cs="Times New Roman"/>
          <w:sz w:val="24"/>
          <w:szCs w:val="24"/>
        </w:rPr>
      </w:pPr>
    </w:p>
    <w:p w:rsidR="00644B0F" w:rsidRDefault="00644B0F" w:rsidP="00A440CA">
      <w:pPr>
        <w:widowControl/>
        <w:ind w:left="4820"/>
        <w:rPr>
          <w:rFonts w:ascii="Times New Roman" w:hAnsi="Times New Roman" w:cs="Times New Roman"/>
          <w:sz w:val="24"/>
          <w:szCs w:val="24"/>
        </w:rPr>
      </w:pPr>
    </w:p>
    <w:p w:rsidR="00644B0F" w:rsidRDefault="00644B0F" w:rsidP="00A440CA">
      <w:pPr>
        <w:widowControl/>
        <w:ind w:left="4820"/>
        <w:rPr>
          <w:rFonts w:ascii="Times New Roman" w:hAnsi="Times New Roman" w:cs="Times New Roman"/>
          <w:sz w:val="24"/>
          <w:szCs w:val="24"/>
        </w:rPr>
      </w:pPr>
    </w:p>
    <w:p w:rsidR="00A92C45" w:rsidRPr="00AA2E6F" w:rsidRDefault="00A92C45" w:rsidP="00A440CA">
      <w:pPr>
        <w:widowControl/>
        <w:ind w:left="4820"/>
        <w:rPr>
          <w:rFonts w:ascii="Times New Roman" w:hAnsi="Times New Roman" w:cs="Times New Roman"/>
          <w:sz w:val="24"/>
          <w:szCs w:val="24"/>
        </w:rPr>
      </w:pPr>
    </w:p>
    <w:p w:rsidR="00140F9A" w:rsidRPr="00AA2E6F" w:rsidRDefault="00140F9A" w:rsidP="00A440CA">
      <w:pPr>
        <w:widowControl/>
        <w:ind w:left="4820"/>
        <w:rPr>
          <w:rFonts w:ascii="Times New Roman" w:hAnsi="Times New Roman" w:cs="Times New Roman"/>
          <w:sz w:val="24"/>
          <w:szCs w:val="24"/>
        </w:rPr>
      </w:pPr>
      <w:r w:rsidRPr="00AA2E6F">
        <w:rPr>
          <w:rFonts w:ascii="Times New Roman" w:hAnsi="Times New Roman" w:cs="Times New Roman"/>
          <w:sz w:val="24"/>
          <w:szCs w:val="24"/>
        </w:rPr>
        <w:t>Приложение 1</w:t>
      </w:r>
    </w:p>
    <w:p w:rsidR="00140F9A" w:rsidRPr="00AA2E6F" w:rsidRDefault="00140F9A" w:rsidP="00A440CA">
      <w:pPr>
        <w:widowControl/>
        <w:ind w:left="4820"/>
        <w:rPr>
          <w:rFonts w:ascii="Times New Roman" w:hAnsi="Times New Roman" w:cs="Times New Roman"/>
          <w:sz w:val="24"/>
          <w:szCs w:val="24"/>
        </w:rPr>
      </w:pPr>
      <w:r w:rsidRPr="00AA2E6F">
        <w:rPr>
          <w:rFonts w:ascii="Times New Roman" w:hAnsi="Times New Roman" w:cs="Times New Roman"/>
          <w:sz w:val="24"/>
          <w:szCs w:val="24"/>
        </w:rPr>
        <w:t>к Положению о муниципальном</w:t>
      </w:r>
      <w:r w:rsidR="00816847">
        <w:rPr>
          <w:rFonts w:ascii="Times New Roman" w:hAnsi="Times New Roman" w:cs="Times New Roman"/>
          <w:sz w:val="24"/>
          <w:szCs w:val="24"/>
        </w:rPr>
        <w:t xml:space="preserve"> </w:t>
      </w:r>
      <w:r w:rsidRPr="00AA2E6F">
        <w:rPr>
          <w:rFonts w:ascii="Times New Roman" w:hAnsi="Times New Roman" w:cs="Times New Roman"/>
          <w:sz w:val="24"/>
          <w:szCs w:val="24"/>
        </w:rPr>
        <w:t xml:space="preserve">жилищном контроле на территории  </w:t>
      </w:r>
      <w:r w:rsidR="00816847">
        <w:rPr>
          <w:rFonts w:ascii="Times New Roman" w:hAnsi="Times New Roman" w:cs="Times New Roman"/>
          <w:bCs/>
          <w:iCs/>
          <w:color w:val="auto"/>
          <w:sz w:val="24"/>
          <w:szCs w:val="24"/>
        </w:rPr>
        <w:t>Щербинич</w:t>
      </w:r>
      <w:r w:rsidR="00FA1D34" w:rsidRPr="00AA2E6F">
        <w:rPr>
          <w:rFonts w:ascii="Times New Roman" w:hAnsi="Times New Roman" w:cs="Times New Roman"/>
          <w:bCs/>
          <w:iCs/>
          <w:color w:val="auto"/>
          <w:sz w:val="24"/>
          <w:szCs w:val="24"/>
        </w:rPr>
        <w:t>ского</w:t>
      </w:r>
      <w:r w:rsidR="001F4E0D" w:rsidRPr="00AA2E6F">
        <w:rPr>
          <w:rFonts w:ascii="Times New Roman" w:hAnsi="Times New Roman" w:cs="Times New Roman"/>
          <w:sz w:val="24"/>
          <w:szCs w:val="24"/>
        </w:rPr>
        <w:t xml:space="preserve"> сельского поселения </w:t>
      </w:r>
      <w:r w:rsidR="00644B0F">
        <w:rPr>
          <w:rFonts w:ascii="Times New Roman" w:hAnsi="Times New Roman" w:cs="Times New Roman"/>
          <w:sz w:val="24"/>
          <w:szCs w:val="24"/>
        </w:rPr>
        <w:t>Злынков</w:t>
      </w:r>
      <w:r w:rsidR="001F4E0D" w:rsidRPr="00AA2E6F">
        <w:rPr>
          <w:rFonts w:ascii="Times New Roman" w:hAnsi="Times New Roman" w:cs="Times New Roman"/>
          <w:sz w:val="24"/>
          <w:szCs w:val="24"/>
        </w:rPr>
        <w:t xml:space="preserve">ского муниципального района </w:t>
      </w:r>
      <w:r w:rsidR="00644B0F">
        <w:rPr>
          <w:rFonts w:ascii="Times New Roman" w:hAnsi="Times New Roman" w:cs="Times New Roman"/>
          <w:sz w:val="24"/>
          <w:szCs w:val="24"/>
        </w:rPr>
        <w:t>Брян</w:t>
      </w:r>
      <w:r w:rsidR="001F4E0D" w:rsidRPr="00AA2E6F">
        <w:rPr>
          <w:rFonts w:ascii="Times New Roman" w:hAnsi="Times New Roman" w:cs="Times New Roman"/>
          <w:sz w:val="24"/>
          <w:szCs w:val="24"/>
        </w:rPr>
        <w:t>ской области</w:t>
      </w:r>
    </w:p>
    <w:p w:rsidR="00140F9A" w:rsidRPr="00AA2E6F" w:rsidRDefault="00140F9A" w:rsidP="000E7BBF">
      <w:pPr>
        <w:pStyle w:val="ConsPlusNormal"/>
        <w:jc w:val="right"/>
      </w:pPr>
    </w:p>
    <w:p w:rsidR="00140F9A" w:rsidRPr="00AA2E6F" w:rsidRDefault="00140F9A" w:rsidP="000E7BBF">
      <w:pPr>
        <w:pStyle w:val="ConsPlusNormal"/>
        <w:jc w:val="right"/>
        <w:rPr>
          <w:shd w:val="clear" w:color="auto" w:fill="F1C100"/>
        </w:rPr>
      </w:pPr>
    </w:p>
    <w:p w:rsidR="008A1677" w:rsidRPr="00AA2E6F" w:rsidRDefault="00140F9A" w:rsidP="000E7BBF">
      <w:pPr>
        <w:pStyle w:val="ConsPlusNormal"/>
        <w:ind w:firstLine="0"/>
        <w:jc w:val="center"/>
        <w:rPr>
          <w:b/>
          <w:bCs/>
        </w:rPr>
      </w:pPr>
      <w:r w:rsidRPr="00AA2E6F">
        <w:rPr>
          <w:b/>
          <w:bCs/>
        </w:rPr>
        <w:t xml:space="preserve">Перечень </w:t>
      </w:r>
    </w:p>
    <w:p w:rsidR="00140F9A" w:rsidRPr="00AA2E6F" w:rsidRDefault="00140F9A" w:rsidP="000E7BBF">
      <w:pPr>
        <w:pStyle w:val="ConsPlusNormal"/>
        <w:ind w:firstLine="0"/>
        <w:jc w:val="center"/>
        <w:rPr>
          <w:color w:val="FF0000"/>
        </w:rPr>
      </w:pPr>
      <w:r w:rsidRPr="00AA2E6F">
        <w:rPr>
          <w:b/>
          <w:bCs/>
        </w:rPr>
        <w:t xml:space="preserve">должностных лиц </w:t>
      </w:r>
      <w:r w:rsidR="00B47368" w:rsidRPr="00AA2E6F">
        <w:rPr>
          <w:b/>
          <w:bCs/>
          <w:iCs/>
          <w:spacing w:val="-2"/>
        </w:rPr>
        <w:t xml:space="preserve">администрации </w:t>
      </w:r>
      <w:r w:rsidR="00816847">
        <w:rPr>
          <w:b/>
          <w:bCs/>
          <w:iCs/>
          <w:spacing w:val="-2"/>
        </w:rPr>
        <w:t>Щербинич</w:t>
      </w:r>
      <w:r w:rsidR="00FA1D34" w:rsidRPr="00AA2E6F">
        <w:rPr>
          <w:b/>
          <w:bCs/>
          <w:iCs/>
          <w:spacing w:val="-2"/>
        </w:rPr>
        <w:t>ского</w:t>
      </w:r>
      <w:r w:rsidR="00B47368" w:rsidRPr="00AA2E6F">
        <w:rPr>
          <w:b/>
          <w:bCs/>
          <w:iCs/>
          <w:spacing w:val="-2"/>
        </w:rPr>
        <w:t xml:space="preserve"> сельского поселения</w:t>
      </w:r>
      <w:r w:rsidRPr="00AA2E6F">
        <w:rPr>
          <w:b/>
          <w:bCs/>
        </w:rPr>
        <w:t xml:space="preserve"> уполномоченных на осуществление муниципального </w:t>
      </w:r>
      <w:r w:rsidR="008A1677" w:rsidRPr="00AA2E6F">
        <w:rPr>
          <w:b/>
          <w:bCs/>
        </w:rPr>
        <w:t>жилищного</w:t>
      </w:r>
      <w:r w:rsidRPr="00AA2E6F">
        <w:rPr>
          <w:b/>
          <w:bCs/>
        </w:rPr>
        <w:t xml:space="preserve"> контроля</w:t>
      </w:r>
    </w:p>
    <w:p w:rsidR="00140F9A" w:rsidRPr="00AA2E6F" w:rsidRDefault="00140F9A" w:rsidP="000E7BBF">
      <w:pPr>
        <w:pStyle w:val="ConsPlusNormal"/>
        <w:ind w:firstLine="0"/>
        <w:jc w:val="center"/>
        <w:rPr>
          <w:color w:val="FF0000"/>
        </w:rPr>
      </w:pPr>
    </w:p>
    <w:p w:rsidR="00140F9A" w:rsidRPr="00AA2E6F" w:rsidRDefault="00140F9A" w:rsidP="000E7BBF">
      <w:pPr>
        <w:pStyle w:val="ConsPlusNormal"/>
        <w:jc w:val="center"/>
      </w:pPr>
    </w:p>
    <w:tbl>
      <w:tblPr>
        <w:tblStyle w:val="afa"/>
        <w:tblW w:w="9623" w:type="dxa"/>
        <w:tblLook w:val="04A0" w:firstRow="1" w:lastRow="0" w:firstColumn="1" w:lastColumn="0" w:noHBand="0" w:noVBand="1"/>
      </w:tblPr>
      <w:tblGrid>
        <w:gridCol w:w="817"/>
        <w:gridCol w:w="3402"/>
        <w:gridCol w:w="5404"/>
      </w:tblGrid>
      <w:tr w:rsidR="00C236B5" w:rsidRPr="00AA2E6F" w:rsidTr="00C236B5">
        <w:trPr>
          <w:trHeight w:val="633"/>
        </w:trPr>
        <w:tc>
          <w:tcPr>
            <w:tcW w:w="817" w:type="dxa"/>
          </w:tcPr>
          <w:p w:rsidR="00C236B5" w:rsidRPr="00AA2E6F" w:rsidRDefault="00C236B5" w:rsidP="000C5973">
            <w:pPr>
              <w:rPr>
                <w:rFonts w:ascii="Times New Roman" w:hAnsi="Times New Roman" w:cs="Times New Roman"/>
                <w:sz w:val="24"/>
                <w:szCs w:val="24"/>
              </w:rPr>
            </w:pPr>
            <w:r w:rsidRPr="00AA2E6F">
              <w:rPr>
                <w:rFonts w:ascii="Times New Roman" w:hAnsi="Times New Roman" w:cs="Times New Roman"/>
                <w:sz w:val="24"/>
                <w:szCs w:val="24"/>
              </w:rPr>
              <w:t>№ п/п</w:t>
            </w:r>
          </w:p>
        </w:tc>
        <w:tc>
          <w:tcPr>
            <w:tcW w:w="3402" w:type="dxa"/>
          </w:tcPr>
          <w:p w:rsidR="00C236B5" w:rsidRPr="00AA2E6F" w:rsidRDefault="00C236B5" w:rsidP="000C5973">
            <w:pPr>
              <w:rPr>
                <w:rFonts w:ascii="Times New Roman" w:hAnsi="Times New Roman" w:cs="Times New Roman"/>
                <w:sz w:val="24"/>
                <w:szCs w:val="24"/>
              </w:rPr>
            </w:pPr>
            <w:r w:rsidRPr="00AA2E6F">
              <w:rPr>
                <w:rFonts w:ascii="Times New Roman" w:hAnsi="Times New Roman" w:cs="Times New Roman"/>
                <w:sz w:val="24"/>
                <w:szCs w:val="24"/>
              </w:rPr>
              <w:t>Фамилия Имя Отчество</w:t>
            </w:r>
          </w:p>
        </w:tc>
        <w:tc>
          <w:tcPr>
            <w:tcW w:w="5404" w:type="dxa"/>
          </w:tcPr>
          <w:p w:rsidR="00C236B5" w:rsidRPr="00AA2E6F" w:rsidRDefault="00C236B5" w:rsidP="000C5973">
            <w:pPr>
              <w:jc w:val="both"/>
              <w:rPr>
                <w:rFonts w:ascii="Times New Roman" w:hAnsi="Times New Roman" w:cs="Times New Roman"/>
                <w:sz w:val="24"/>
                <w:szCs w:val="24"/>
              </w:rPr>
            </w:pPr>
            <w:r w:rsidRPr="00AA2E6F">
              <w:rPr>
                <w:rFonts w:ascii="Times New Roman" w:hAnsi="Times New Roman" w:cs="Times New Roman"/>
                <w:sz w:val="24"/>
                <w:szCs w:val="24"/>
              </w:rPr>
              <w:t>Должность</w:t>
            </w:r>
          </w:p>
        </w:tc>
      </w:tr>
      <w:tr w:rsidR="00C236B5" w:rsidRPr="00AA2E6F" w:rsidTr="00C236B5">
        <w:trPr>
          <w:trHeight w:val="633"/>
        </w:trPr>
        <w:tc>
          <w:tcPr>
            <w:tcW w:w="817" w:type="dxa"/>
          </w:tcPr>
          <w:p w:rsidR="00C236B5" w:rsidRPr="00AA2E6F" w:rsidRDefault="00C236B5" w:rsidP="000C5973">
            <w:pPr>
              <w:rPr>
                <w:rFonts w:ascii="Times New Roman" w:hAnsi="Times New Roman" w:cs="Times New Roman"/>
                <w:sz w:val="24"/>
                <w:szCs w:val="24"/>
              </w:rPr>
            </w:pPr>
            <w:r w:rsidRPr="00AA2E6F">
              <w:rPr>
                <w:rFonts w:ascii="Times New Roman" w:hAnsi="Times New Roman" w:cs="Times New Roman"/>
                <w:sz w:val="24"/>
                <w:szCs w:val="24"/>
              </w:rPr>
              <w:t>1.</w:t>
            </w:r>
          </w:p>
        </w:tc>
        <w:tc>
          <w:tcPr>
            <w:tcW w:w="3402" w:type="dxa"/>
          </w:tcPr>
          <w:p w:rsidR="00C236B5" w:rsidRPr="00AA2E6F" w:rsidRDefault="00816847" w:rsidP="000C5973">
            <w:pPr>
              <w:rPr>
                <w:rFonts w:ascii="Times New Roman" w:hAnsi="Times New Roman" w:cs="Times New Roman"/>
                <w:sz w:val="24"/>
                <w:szCs w:val="24"/>
              </w:rPr>
            </w:pPr>
            <w:r>
              <w:rPr>
                <w:rFonts w:ascii="Times New Roman" w:hAnsi="Times New Roman" w:cs="Times New Roman"/>
                <w:sz w:val="24"/>
                <w:szCs w:val="24"/>
              </w:rPr>
              <w:t>Ярославкина Галина Максимовна</w:t>
            </w:r>
          </w:p>
        </w:tc>
        <w:tc>
          <w:tcPr>
            <w:tcW w:w="5404" w:type="dxa"/>
          </w:tcPr>
          <w:p w:rsidR="00C236B5" w:rsidRPr="00AA2E6F" w:rsidRDefault="00C236B5" w:rsidP="000C5973">
            <w:pPr>
              <w:jc w:val="both"/>
              <w:rPr>
                <w:rFonts w:ascii="Times New Roman" w:hAnsi="Times New Roman" w:cs="Times New Roman"/>
                <w:sz w:val="24"/>
                <w:szCs w:val="24"/>
              </w:rPr>
            </w:pPr>
            <w:r>
              <w:rPr>
                <w:rFonts w:ascii="Times New Roman" w:hAnsi="Times New Roman" w:cs="Times New Roman"/>
                <w:sz w:val="24"/>
                <w:szCs w:val="24"/>
              </w:rPr>
              <w:t xml:space="preserve">И.о. Главы </w:t>
            </w:r>
            <w:r w:rsidR="00816847">
              <w:rPr>
                <w:rFonts w:ascii="Times New Roman" w:hAnsi="Times New Roman" w:cs="Times New Roman"/>
                <w:sz w:val="24"/>
                <w:szCs w:val="24"/>
              </w:rPr>
              <w:t>Щербинич</w:t>
            </w:r>
            <w:r>
              <w:rPr>
                <w:rFonts w:ascii="Times New Roman" w:hAnsi="Times New Roman" w:cs="Times New Roman"/>
                <w:sz w:val="24"/>
                <w:szCs w:val="24"/>
              </w:rPr>
              <w:t>ской сельской администрации</w:t>
            </w:r>
          </w:p>
        </w:tc>
      </w:tr>
      <w:tr w:rsidR="00C236B5" w:rsidRPr="00AA2E6F" w:rsidTr="00C236B5">
        <w:tc>
          <w:tcPr>
            <w:tcW w:w="817" w:type="dxa"/>
          </w:tcPr>
          <w:p w:rsidR="00C236B5" w:rsidRPr="00AA2E6F" w:rsidRDefault="00C236B5" w:rsidP="000C5973">
            <w:pPr>
              <w:rPr>
                <w:rFonts w:ascii="Times New Roman" w:hAnsi="Times New Roman" w:cs="Times New Roman"/>
                <w:sz w:val="24"/>
                <w:szCs w:val="24"/>
              </w:rPr>
            </w:pPr>
            <w:r w:rsidRPr="00AA2E6F">
              <w:rPr>
                <w:rFonts w:ascii="Times New Roman" w:hAnsi="Times New Roman" w:cs="Times New Roman"/>
                <w:sz w:val="24"/>
                <w:szCs w:val="24"/>
              </w:rPr>
              <w:t>2.</w:t>
            </w:r>
          </w:p>
        </w:tc>
        <w:tc>
          <w:tcPr>
            <w:tcW w:w="3402" w:type="dxa"/>
          </w:tcPr>
          <w:p w:rsidR="00C236B5" w:rsidRPr="00AA2E6F" w:rsidRDefault="00816847" w:rsidP="000C5973">
            <w:pPr>
              <w:rPr>
                <w:rFonts w:ascii="Times New Roman" w:hAnsi="Times New Roman" w:cs="Times New Roman"/>
                <w:sz w:val="24"/>
                <w:szCs w:val="24"/>
              </w:rPr>
            </w:pPr>
            <w:r>
              <w:rPr>
                <w:rFonts w:ascii="Times New Roman" w:hAnsi="Times New Roman" w:cs="Times New Roman"/>
                <w:sz w:val="24"/>
                <w:szCs w:val="24"/>
              </w:rPr>
              <w:t>Бакунова Ольга Николаевна</w:t>
            </w:r>
          </w:p>
        </w:tc>
        <w:tc>
          <w:tcPr>
            <w:tcW w:w="5404" w:type="dxa"/>
          </w:tcPr>
          <w:p w:rsidR="00C236B5" w:rsidRPr="00AA2E6F" w:rsidRDefault="00C236B5" w:rsidP="00644B0F">
            <w:pPr>
              <w:rPr>
                <w:rFonts w:ascii="Times New Roman" w:hAnsi="Times New Roman" w:cs="Times New Roman"/>
                <w:sz w:val="24"/>
                <w:szCs w:val="24"/>
              </w:rPr>
            </w:pPr>
            <w:r>
              <w:rPr>
                <w:rFonts w:ascii="Times New Roman" w:hAnsi="Times New Roman" w:cs="Times New Roman"/>
                <w:sz w:val="24"/>
                <w:szCs w:val="24"/>
              </w:rPr>
              <w:t>Ведущий</w:t>
            </w:r>
            <w:r w:rsidRPr="00AA2E6F">
              <w:rPr>
                <w:rFonts w:ascii="Times New Roman" w:hAnsi="Times New Roman" w:cs="Times New Roman"/>
                <w:sz w:val="24"/>
                <w:szCs w:val="24"/>
              </w:rPr>
              <w:t xml:space="preserve"> специалист </w:t>
            </w:r>
            <w:r w:rsidR="00816847">
              <w:rPr>
                <w:rFonts w:ascii="Times New Roman" w:hAnsi="Times New Roman" w:cs="Times New Roman"/>
                <w:sz w:val="24"/>
                <w:szCs w:val="24"/>
              </w:rPr>
              <w:t>Щербинич</w:t>
            </w:r>
            <w:r>
              <w:rPr>
                <w:rFonts w:ascii="Times New Roman" w:hAnsi="Times New Roman" w:cs="Times New Roman"/>
                <w:sz w:val="24"/>
                <w:szCs w:val="24"/>
              </w:rPr>
              <w:t>ской сельской администрации</w:t>
            </w:r>
          </w:p>
        </w:tc>
      </w:tr>
      <w:tr w:rsidR="00C236B5" w:rsidRPr="00AA2E6F" w:rsidTr="00C236B5">
        <w:tc>
          <w:tcPr>
            <w:tcW w:w="817" w:type="dxa"/>
          </w:tcPr>
          <w:p w:rsidR="00C236B5" w:rsidRPr="00AA2E6F" w:rsidRDefault="00C236B5" w:rsidP="000C5973">
            <w:pPr>
              <w:rPr>
                <w:rFonts w:ascii="Times New Roman" w:hAnsi="Times New Roman" w:cs="Times New Roman"/>
                <w:sz w:val="24"/>
                <w:szCs w:val="24"/>
              </w:rPr>
            </w:pPr>
            <w:r w:rsidRPr="00AA2E6F">
              <w:rPr>
                <w:rFonts w:ascii="Times New Roman" w:hAnsi="Times New Roman" w:cs="Times New Roman"/>
                <w:sz w:val="24"/>
                <w:szCs w:val="24"/>
              </w:rPr>
              <w:t>3.</w:t>
            </w:r>
          </w:p>
        </w:tc>
        <w:tc>
          <w:tcPr>
            <w:tcW w:w="3402" w:type="dxa"/>
          </w:tcPr>
          <w:p w:rsidR="00C236B5" w:rsidRPr="00AA2E6F" w:rsidRDefault="001B6342" w:rsidP="000C5973">
            <w:pPr>
              <w:rPr>
                <w:rFonts w:ascii="Times New Roman" w:hAnsi="Times New Roman" w:cs="Times New Roman"/>
                <w:sz w:val="24"/>
                <w:szCs w:val="24"/>
              </w:rPr>
            </w:pPr>
            <w:r>
              <w:rPr>
                <w:rFonts w:ascii="Times New Roman" w:hAnsi="Times New Roman" w:cs="Times New Roman"/>
                <w:sz w:val="24"/>
                <w:szCs w:val="24"/>
              </w:rPr>
              <w:t>Шилов Вадим Павлович</w:t>
            </w:r>
          </w:p>
        </w:tc>
        <w:tc>
          <w:tcPr>
            <w:tcW w:w="5404" w:type="dxa"/>
          </w:tcPr>
          <w:p w:rsidR="00C236B5" w:rsidRPr="00AA2E6F" w:rsidRDefault="00C236B5" w:rsidP="000C5973">
            <w:pPr>
              <w:rPr>
                <w:rFonts w:ascii="Times New Roman" w:hAnsi="Times New Roman" w:cs="Times New Roman"/>
                <w:sz w:val="24"/>
                <w:szCs w:val="24"/>
              </w:rPr>
            </w:pPr>
            <w:r>
              <w:rPr>
                <w:rFonts w:ascii="Times New Roman" w:hAnsi="Times New Roman" w:cs="Times New Roman"/>
                <w:sz w:val="24"/>
                <w:szCs w:val="24"/>
              </w:rPr>
              <w:t xml:space="preserve">Инспектор </w:t>
            </w:r>
            <w:r w:rsidR="00816847">
              <w:rPr>
                <w:rFonts w:ascii="Times New Roman" w:hAnsi="Times New Roman" w:cs="Times New Roman"/>
                <w:sz w:val="24"/>
                <w:szCs w:val="24"/>
              </w:rPr>
              <w:t>Щербинич</w:t>
            </w:r>
            <w:r>
              <w:rPr>
                <w:rFonts w:ascii="Times New Roman" w:hAnsi="Times New Roman" w:cs="Times New Roman"/>
                <w:sz w:val="24"/>
                <w:szCs w:val="24"/>
              </w:rPr>
              <w:t>ской сельской администрации</w:t>
            </w:r>
          </w:p>
        </w:tc>
      </w:tr>
    </w:tbl>
    <w:p w:rsidR="00140F9A" w:rsidRPr="00AA2E6F" w:rsidRDefault="00140F9A" w:rsidP="000E7BBF">
      <w:pPr>
        <w:pStyle w:val="ConsPlusNormal"/>
        <w:jc w:val="both"/>
      </w:pPr>
    </w:p>
    <w:p w:rsidR="00140F9A" w:rsidRPr="00AA2E6F" w:rsidRDefault="00140F9A" w:rsidP="000E7BBF">
      <w:pPr>
        <w:pStyle w:val="ConsPlusNormal"/>
        <w:jc w:val="both"/>
      </w:pPr>
    </w:p>
    <w:p w:rsidR="00140F9A" w:rsidRPr="00AA2E6F" w:rsidRDefault="00140F9A" w:rsidP="000E7BBF">
      <w:pPr>
        <w:pStyle w:val="ConsPlusNormal"/>
        <w:jc w:val="both"/>
      </w:pPr>
    </w:p>
    <w:p w:rsidR="00140F9A" w:rsidRPr="00AA2E6F" w:rsidRDefault="00140F9A" w:rsidP="000E7BBF">
      <w:pPr>
        <w:pStyle w:val="ConsPlusNormal"/>
        <w:jc w:val="both"/>
      </w:pPr>
    </w:p>
    <w:p w:rsidR="00644B0F" w:rsidRDefault="00140F9A" w:rsidP="00A440CA">
      <w:pPr>
        <w:pStyle w:val="ConsPlusNormal"/>
        <w:spacing w:line="192" w:lineRule="auto"/>
        <w:ind w:left="4678" w:firstLine="0"/>
        <w:outlineLvl w:val="1"/>
        <w:rPr>
          <w:i/>
          <w:iCs/>
        </w:rPr>
      </w:pPr>
      <w:r w:rsidRPr="00AA2E6F">
        <w:rPr>
          <w:i/>
          <w:iCs/>
        </w:rPr>
        <w:br w:type="page"/>
      </w:r>
    </w:p>
    <w:p w:rsidR="00644B0F" w:rsidRDefault="00644B0F" w:rsidP="00A440CA">
      <w:pPr>
        <w:pStyle w:val="ConsPlusNormal"/>
        <w:spacing w:line="192" w:lineRule="auto"/>
        <w:ind w:left="4678" w:firstLine="0"/>
        <w:outlineLvl w:val="1"/>
        <w:rPr>
          <w:i/>
          <w:iCs/>
        </w:rPr>
      </w:pPr>
    </w:p>
    <w:p w:rsidR="00373F18" w:rsidRDefault="00373F18" w:rsidP="00A440CA">
      <w:pPr>
        <w:pStyle w:val="ConsPlusNormal"/>
        <w:spacing w:line="192" w:lineRule="auto"/>
        <w:ind w:left="4678" w:firstLine="0"/>
        <w:outlineLvl w:val="1"/>
      </w:pPr>
    </w:p>
    <w:p w:rsidR="00140F9A" w:rsidRPr="00AA2E6F" w:rsidRDefault="00140F9A" w:rsidP="00A440CA">
      <w:pPr>
        <w:pStyle w:val="ConsPlusNormal"/>
        <w:spacing w:line="192" w:lineRule="auto"/>
        <w:ind w:left="4678" w:firstLine="0"/>
        <w:outlineLvl w:val="1"/>
      </w:pPr>
      <w:r w:rsidRPr="00AA2E6F">
        <w:t>Приложение 2</w:t>
      </w:r>
    </w:p>
    <w:p w:rsidR="00A440CA" w:rsidRPr="00AA2E6F" w:rsidRDefault="00140F9A" w:rsidP="00A440CA">
      <w:pPr>
        <w:widowControl/>
        <w:ind w:left="4678"/>
        <w:rPr>
          <w:rFonts w:ascii="Times New Roman" w:hAnsi="Times New Roman" w:cs="Times New Roman"/>
          <w:sz w:val="24"/>
          <w:szCs w:val="24"/>
        </w:rPr>
      </w:pPr>
      <w:r w:rsidRPr="00AA2E6F">
        <w:rPr>
          <w:rFonts w:ascii="Times New Roman" w:hAnsi="Times New Roman" w:cs="Times New Roman"/>
          <w:sz w:val="24"/>
          <w:szCs w:val="24"/>
        </w:rPr>
        <w:t xml:space="preserve">к Положению о муниципальномжилищном контроле </w:t>
      </w:r>
    </w:p>
    <w:p w:rsidR="00572627" w:rsidRPr="00AA2E6F" w:rsidRDefault="00140F9A" w:rsidP="00A440CA">
      <w:pPr>
        <w:widowControl/>
        <w:ind w:left="4678"/>
        <w:rPr>
          <w:rFonts w:ascii="Times New Roman" w:hAnsi="Times New Roman" w:cs="Times New Roman"/>
          <w:sz w:val="24"/>
          <w:szCs w:val="24"/>
        </w:rPr>
      </w:pPr>
      <w:r w:rsidRPr="00AA2E6F">
        <w:rPr>
          <w:rFonts w:ascii="Times New Roman" w:hAnsi="Times New Roman" w:cs="Times New Roman"/>
          <w:sz w:val="24"/>
          <w:szCs w:val="24"/>
        </w:rPr>
        <w:t xml:space="preserve">на территории  </w:t>
      </w:r>
      <w:r w:rsidR="00816847">
        <w:rPr>
          <w:rFonts w:ascii="Times New Roman" w:hAnsi="Times New Roman" w:cs="Times New Roman"/>
          <w:bCs/>
          <w:iCs/>
          <w:color w:val="auto"/>
          <w:sz w:val="24"/>
          <w:szCs w:val="24"/>
        </w:rPr>
        <w:t>Щербинич</w:t>
      </w:r>
      <w:r w:rsidR="00FA1D34" w:rsidRPr="00AA2E6F">
        <w:rPr>
          <w:rFonts w:ascii="Times New Roman" w:hAnsi="Times New Roman" w:cs="Times New Roman"/>
          <w:bCs/>
          <w:iCs/>
          <w:color w:val="auto"/>
          <w:sz w:val="24"/>
          <w:szCs w:val="24"/>
        </w:rPr>
        <w:t>ского</w:t>
      </w:r>
      <w:r w:rsidR="00572627" w:rsidRPr="00AA2E6F">
        <w:rPr>
          <w:rFonts w:ascii="Times New Roman" w:hAnsi="Times New Roman" w:cs="Times New Roman"/>
          <w:sz w:val="24"/>
          <w:szCs w:val="24"/>
        </w:rPr>
        <w:t xml:space="preserve"> сельского поселения </w:t>
      </w:r>
      <w:r w:rsidR="00644B0F">
        <w:rPr>
          <w:rFonts w:ascii="Times New Roman" w:hAnsi="Times New Roman" w:cs="Times New Roman"/>
          <w:sz w:val="24"/>
          <w:szCs w:val="24"/>
        </w:rPr>
        <w:t>Злынков</w:t>
      </w:r>
      <w:r w:rsidR="00572627" w:rsidRPr="00AA2E6F">
        <w:rPr>
          <w:rFonts w:ascii="Times New Roman" w:hAnsi="Times New Roman" w:cs="Times New Roman"/>
          <w:sz w:val="24"/>
          <w:szCs w:val="24"/>
        </w:rPr>
        <w:t xml:space="preserve">ского муниципального района </w:t>
      </w:r>
      <w:r w:rsidR="00644B0F">
        <w:rPr>
          <w:rFonts w:ascii="Times New Roman" w:hAnsi="Times New Roman" w:cs="Times New Roman"/>
          <w:sz w:val="24"/>
          <w:szCs w:val="24"/>
        </w:rPr>
        <w:t>Брян</w:t>
      </w:r>
      <w:r w:rsidR="00572627" w:rsidRPr="00AA2E6F">
        <w:rPr>
          <w:rFonts w:ascii="Times New Roman" w:hAnsi="Times New Roman" w:cs="Times New Roman"/>
          <w:sz w:val="24"/>
          <w:szCs w:val="24"/>
        </w:rPr>
        <w:t xml:space="preserve">ской области </w:t>
      </w:r>
    </w:p>
    <w:p w:rsidR="00140F9A" w:rsidRPr="00AA2E6F" w:rsidRDefault="00140F9A" w:rsidP="00A440CA">
      <w:pPr>
        <w:jc w:val="both"/>
        <w:rPr>
          <w:rFonts w:ascii="Times New Roman" w:hAnsi="Times New Roman" w:cs="Times New Roman"/>
          <w:sz w:val="24"/>
          <w:szCs w:val="24"/>
        </w:rPr>
      </w:pPr>
    </w:p>
    <w:p w:rsidR="00140F9A" w:rsidRPr="00AA2E6F" w:rsidRDefault="00140F9A" w:rsidP="00D51060">
      <w:pPr>
        <w:jc w:val="center"/>
        <w:rPr>
          <w:rFonts w:ascii="Times New Roman" w:hAnsi="Times New Roman" w:cs="Times New Roman"/>
          <w:b/>
          <w:bCs/>
          <w:sz w:val="24"/>
          <w:szCs w:val="24"/>
        </w:rPr>
      </w:pPr>
      <w:r w:rsidRPr="00AA2E6F">
        <w:rPr>
          <w:rFonts w:ascii="Times New Roman" w:hAnsi="Times New Roman" w:cs="Times New Roman"/>
          <w:b/>
          <w:bCs/>
          <w:sz w:val="24"/>
          <w:szCs w:val="24"/>
        </w:rPr>
        <w:t xml:space="preserve">Критерии отнесения объектов контроля к категориям риска </w:t>
      </w:r>
    </w:p>
    <w:p w:rsidR="00140F9A" w:rsidRPr="00AA2E6F" w:rsidRDefault="00140F9A" w:rsidP="00D51060">
      <w:pPr>
        <w:jc w:val="center"/>
        <w:rPr>
          <w:rFonts w:ascii="Times New Roman" w:hAnsi="Times New Roman" w:cs="Times New Roman"/>
          <w:color w:val="FF0000"/>
          <w:sz w:val="24"/>
          <w:szCs w:val="24"/>
        </w:rPr>
      </w:pPr>
      <w:r w:rsidRPr="00AA2E6F">
        <w:rPr>
          <w:rFonts w:ascii="Times New Roman" w:hAnsi="Times New Roman" w:cs="Times New Roman"/>
          <w:b/>
          <w:bCs/>
          <w:sz w:val="24"/>
          <w:szCs w:val="24"/>
        </w:rPr>
        <w:t>в рамках осуществления муниципального контроля</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 </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 1. Отнесение объектов контроляк определенной категории риска осуществляется в зависимости от значения показателя риска:</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при значении показателя риска более 6 объект контроля относится к категории высокого риска;</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при значении показателя риска от 4 до 6 включительно - к категории среднего риска;</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при значении показателя риска от 2 до 3 включительно - к категории умеренного риска;</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при значении показателя риска от 0 до 1 включительно - к категории низкого риска.</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2. Показатель риска рассчитывается по следующей формуле:</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 </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К = 2 x V</w:t>
      </w:r>
      <w:r w:rsidRPr="00AA2E6F">
        <w:rPr>
          <w:rFonts w:ascii="Times New Roman" w:hAnsi="Times New Roman" w:cs="Times New Roman"/>
          <w:sz w:val="24"/>
          <w:szCs w:val="24"/>
          <w:vertAlign w:val="subscript"/>
        </w:rPr>
        <w:t>1</w:t>
      </w:r>
      <w:r w:rsidRPr="00AA2E6F">
        <w:rPr>
          <w:rFonts w:ascii="Times New Roman" w:hAnsi="Times New Roman" w:cs="Times New Roman"/>
          <w:sz w:val="24"/>
          <w:szCs w:val="24"/>
        </w:rPr>
        <w:t xml:space="preserve"> + V</w:t>
      </w:r>
      <w:r w:rsidRPr="00AA2E6F">
        <w:rPr>
          <w:rFonts w:ascii="Times New Roman" w:hAnsi="Times New Roman" w:cs="Times New Roman"/>
          <w:sz w:val="24"/>
          <w:szCs w:val="24"/>
          <w:vertAlign w:val="subscript"/>
        </w:rPr>
        <w:t>2</w:t>
      </w:r>
      <w:r w:rsidRPr="00AA2E6F">
        <w:rPr>
          <w:rFonts w:ascii="Times New Roman" w:hAnsi="Times New Roman" w:cs="Times New Roman"/>
          <w:sz w:val="24"/>
          <w:szCs w:val="24"/>
        </w:rPr>
        <w:t xml:space="preserve"> + 2 x V</w:t>
      </w:r>
      <w:r w:rsidRPr="00AA2E6F">
        <w:rPr>
          <w:rFonts w:ascii="Times New Roman" w:hAnsi="Times New Roman" w:cs="Times New Roman"/>
          <w:sz w:val="24"/>
          <w:szCs w:val="24"/>
          <w:vertAlign w:val="subscript"/>
        </w:rPr>
        <w:t>3</w:t>
      </w:r>
      <w:r w:rsidRPr="00AA2E6F">
        <w:rPr>
          <w:rFonts w:ascii="Times New Roman" w:hAnsi="Times New Roman" w:cs="Times New Roman"/>
          <w:sz w:val="24"/>
          <w:szCs w:val="24"/>
        </w:rPr>
        <w:t>, где:</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 </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К - показатель риска;</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V</w:t>
      </w:r>
      <w:r w:rsidRPr="00AA2E6F">
        <w:rPr>
          <w:rFonts w:ascii="Times New Roman" w:hAnsi="Times New Roman" w:cs="Times New Roman"/>
          <w:sz w:val="24"/>
          <w:szCs w:val="24"/>
          <w:vertAlign w:val="subscript"/>
        </w:rPr>
        <w:t>1</w:t>
      </w:r>
      <w:r w:rsidRPr="00AA2E6F">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V</w:t>
      </w:r>
      <w:r w:rsidRPr="00AA2E6F">
        <w:rPr>
          <w:rFonts w:ascii="Times New Roman" w:hAnsi="Times New Roman" w:cs="Times New Roman"/>
          <w:sz w:val="24"/>
          <w:szCs w:val="24"/>
          <w:vertAlign w:val="subscript"/>
        </w:rPr>
        <w:t>2</w:t>
      </w:r>
      <w:r w:rsidRPr="00AA2E6F">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административныхправонарушениях, составленных Контрольным органом.</w:t>
      </w:r>
    </w:p>
    <w:p w:rsidR="00140F9A" w:rsidRPr="00AA2E6F" w:rsidRDefault="00140F9A" w:rsidP="00A440CA">
      <w:pPr>
        <w:ind w:firstLine="567"/>
        <w:jc w:val="both"/>
        <w:rPr>
          <w:rFonts w:ascii="Times New Roman" w:hAnsi="Times New Roman" w:cs="Times New Roman"/>
          <w:sz w:val="24"/>
          <w:szCs w:val="24"/>
        </w:rPr>
      </w:pPr>
      <w:r w:rsidRPr="00AA2E6F">
        <w:rPr>
          <w:rFonts w:ascii="Times New Roman" w:hAnsi="Times New Roman" w:cs="Times New Roman"/>
          <w:sz w:val="24"/>
          <w:szCs w:val="24"/>
        </w:rPr>
        <w:t>V</w:t>
      </w:r>
      <w:r w:rsidRPr="00AA2E6F">
        <w:rPr>
          <w:rFonts w:ascii="Times New Roman" w:hAnsi="Times New Roman" w:cs="Times New Roman"/>
          <w:sz w:val="24"/>
          <w:szCs w:val="24"/>
          <w:vertAlign w:val="subscript"/>
        </w:rPr>
        <w:t>3</w:t>
      </w:r>
      <w:r w:rsidRPr="00AA2E6F">
        <w:rPr>
          <w:rFonts w:ascii="Times New Roman" w:hAnsi="Times New Roman" w:cs="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FF6148" w:rsidRPr="00AA2E6F" w:rsidRDefault="00FF6148" w:rsidP="00A440CA">
      <w:pPr>
        <w:pStyle w:val="ConsPlusNormal"/>
        <w:spacing w:line="192" w:lineRule="auto"/>
        <w:ind w:left="4678" w:firstLine="0"/>
        <w:outlineLvl w:val="1"/>
      </w:pPr>
    </w:p>
    <w:p w:rsidR="00FF6148" w:rsidRDefault="00FF6148"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644B0F" w:rsidRDefault="00644B0F" w:rsidP="00A440CA">
      <w:pPr>
        <w:pStyle w:val="ConsPlusNormal"/>
        <w:spacing w:line="192" w:lineRule="auto"/>
        <w:ind w:left="4678" w:firstLine="0"/>
        <w:outlineLvl w:val="1"/>
      </w:pPr>
    </w:p>
    <w:p w:rsidR="004C7153" w:rsidRDefault="004C7153" w:rsidP="00A440CA">
      <w:pPr>
        <w:pStyle w:val="ConsPlusNormal"/>
        <w:spacing w:line="192" w:lineRule="auto"/>
        <w:ind w:left="4678" w:firstLine="0"/>
        <w:outlineLvl w:val="1"/>
      </w:pPr>
    </w:p>
    <w:p w:rsidR="004C7153" w:rsidRDefault="004C7153" w:rsidP="00A440CA">
      <w:pPr>
        <w:pStyle w:val="ConsPlusNormal"/>
        <w:spacing w:line="192" w:lineRule="auto"/>
        <w:ind w:left="4678" w:firstLine="0"/>
        <w:outlineLvl w:val="1"/>
      </w:pPr>
    </w:p>
    <w:p w:rsidR="00644B0F" w:rsidRPr="00AA2E6F" w:rsidRDefault="00644B0F" w:rsidP="00A440CA">
      <w:pPr>
        <w:pStyle w:val="ConsPlusNormal"/>
        <w:spacing w:line="192" w:lineRule="auto"/>
        <w:ind w:left="4678" w:firstLine="0"/>
        <w:outlineLvl w:val="1"/>
      </w:pPr>
    </w:p>
    <w:p w:rsidR="00A440CA" w:rsidRPr="00AA2E6F" w:rsidRDefault="0090573B" w:rsidP="00A440CA">
      <w:pPr>
        <w:pStyle w:val="ConsPlusNormal"/>
        <w:spacing w:line="192" w:lineRule="auto"/>
        <w:ind w:left="4678" w:firstLine="0"/>
        <w:outlineLvl w:val="1"/>
      </w:pPr>
      <w:r w:rsidRPr="00AA2E6F">
        <w:t>Приложение 3</w:t>
      </w:r>
    </w:p>
    <w:p w:rsidR="00A440CA" w:rsidRPr="00AA2E6F" w:rsidRDefault="00A440CA" w:rsidP="00A440CA">
      <w:pPr>
        <w:widowControl/>
        <w:ind w:left="4678"/>
        <w:rPr>
          <w:rFonts w:ascii="Times New Roman" w:hAnsi="Times New Roman" w:cs="Times New Roman"/>
          <w:sz w:val="24"/>
          <w:szCs w:val="24"/>
        </w:rPr>
      </w:pPr>
      <w:r w:rsidRPr="00AA2E6F">
        <w:rPr>
          <w:rFonts w:ascii="Times New Roman" w:hAnsi="Times New Roman" w:cs="Times New Roman"/>
          <w:sz w:val="24"/>
          <w:szCs w:val="24"/>
        </w:rPr>
        <w:t xml:space="preserve">к Положению о муниципальном жилищном контроле </w:t>
      </w:r>
    </w:p>
    <w:p w:rsidR="00140F9A" w:rsidRPr="00AA2E6F" w:rsidRDefault="00A440CA" w:rsidP="00A440CA">
      <w:pPr>
        <w:widowControl/>
        <w:ind w:left="4678"/>
        <w:rPr>
          <w:rFonts w:ascii="Times New Roman" w:hAnsi="Times New Roman" w:cs="Times New Roman"/>
          <w:sz w:val="24"/>
          <w:szCs w:val="24"/>
        </w:rPr>
      </w:pPr>
      <w:r w:rsidRPr="00AA2E6F">
        <w:rPr>
          <w:rFonts w:ascii="Times New Roman" w:hAnsi="Times New Roman" w:cs="Times New Roman"/>
          <w:sz w:val="24"/>
          <w:szCs w:val="24"/>
        </w:rPr>
        <w:t xml:space="preserve">на территории  </w:t>
      </w:r>
      <w:r w:rsidR="00816847">
        <w:rPr>
          <w:rFonts w:ascii="Times New Roman" w:hAnsi="Times New Roman" w:cs="Times New Roman"/>
          <w:bCs/>
          <w:iCs/>
          <w:color w:val="auto"/>
          <w:sz w:val="24"/>
          <w:szCs w:val="24"/>
        </w:rPr>
        <w:t>Щербинич</w:t>
      </w:r>
      <w:r w:rsidR="00FA1D34" w:rsidRPr="00AA2E6F">
        <w:rPr>
          <w:rFonts w:ascii="Times New Roman" w:hAnsi="Times New Roman" w:cs="Times New Roman"/>
          <w:bCs/>
          <w:iCs/>
          <w:color w:val="auto"/>
          <w:sz w:val="24"/>
          <w:szCs w:val="24"/>
        </w:rPr>
        <w:t>ского</w:t>
      </w:r>
      <w:r w:rsidRPr="00AA2E6F">
        <w:rPr>
          <w:rFonts w:ascii="Times New Roman" w:hAnsi="Times New Roman" w:cs="Times New Roman"/>
          <w:sz w:val="24"/>
          <w:szCs w:val="24"/>
        </w:rPr>
        <w:t xml:space="preserve"> сельского поселения </w:t>
      </w:r>
      <w:r w:rsidR="00644B0F">
        <w:rPr>
          <w:rFonts w:ascii="Times New Roman" w:hAnsi="Times New Roman" w:cs="Times New Roman"/>
          <w:sz w:val="24"/>
          <w:szCs w:val="24"/>
        </w:rPr>
        <w:t>Злынко</w:t>
      </w:r>
      <w:r w:rsidRPr="00AA2E6F">
        <w:rPr>
          <w:rFonts w:ascii="Times New Roman" w:hAnsi="Times New Roman" w:cs="Times New Roman"/>
          <w:sz w:val="24"/>
          <w:szCs w:val="24"/>
        </w:rPr>
        <w:t xml:space="preserve">вского муниципального района </w:t>
      </w:r>
      <w:r w:rsidR="00644B0F">
        <w:rPr>
          <w:rFonts w:ascii="Times New Roman" w:hAnsi="Times New Roman" w:cs="Times New Roman"/>
          <w:sz w:val="24"/>
          <w:szCs w:val="24"/>
        </w:rPr>
        <w:t>Брян</w:t>
      </w:r>
      <w:r w:rsidRPr="00AA2E6F">
        <w:rPr>
          <w:rFonts w:ascii="Times New Roman" w:hAnsi="Times New Roman" w:cs="Times New Roman"/>
          <w:sz w:val="24"/>
          <w:szCs w:val="24"/>
        </w:rPr>
        <w:t xml:space="preserve">ской области </w:t>
      </w:r>
    </w:p>
    <w:p w:rsidR="00140F9A" w:rsidRPr="00AA2E6F" w:rsidRDefault="00140F9A" w:rsidP="000E7BBF">
      <w:pPr>
        <w:jc w:val="center"/>
        <w:rPr>
          <w:rFonts w:ascii="Times New Roman" w:hAnsi="Times New Roman" w:cs="Times New Roman"/>
          <w:b/>
          <w:bCs/>
          <w:sz w:val="24"/>
          <w:szCs w:val="24"/>
        </w:rPr>
      </w:pPr>
    </w:p>
    <w:p w:rsidR="00140F9A" w:rsidRPr="00AA2E6F" w:rsidRDefault="00140F9A" w:rsidP="000E7BBF">
      <w:pPr>
        <w:autoSpaceDE w:val="0"/>
        <w:autoSpaceDN w:val="0"/>
        <w:adjustRightInd w:val="0"/>
        <w:ind w:firstLine="539"/>
        <w:jc w:val="center"/>
        <w:rPr>
          <w:rFonts w:ascii="Times New Roman" w:hAnsi="Times New Roman" w:cs="Times New Roman"/>
          <w:b/>
          <w:bCs/>
          <w:sz w:val="24"/>
          <w:szCs w:val="24"/>
        </w:rPr>
      </w:pPr>
      <w:r w:rsidRPr="00AA2E6F">
        <w:rPr>
          <w:rFonts w:ascii="Times New Roman" w:hAnsi="Times New Roman" w:cs="Times New Roman"/>
          <w:b/>
          <w:bCs/>
          <w:sz w:val="24"/>
          <w:szCs w:val="24"/>
        </w:rPr>
        <w:t xml:space="preserve">Индикаторы риска нарушения обязательных требований, </w:t>
      </w:r>
    </w:p>
    <w:p w:rsidR="00140F9A" w:rsidRPr="00AA2E6F" w:rsidRDefault="00140F9A" w:rsidP="000E7BBF">
      <w:pPr>
        <w:autoSpaceDE w:val="0"/>
        <w:autoSpaceDN w:val="0"/>
        <w:adjustRightInd w:val="0"/>
        <w:ind w:firstLine="539"/>
        <w:jc w:val="center"/>
        <w:rPr>
          <w:rFonts w:ascii="Times New Roman" w:hAnsi="Times New Roman" w:cs="Times New Roman"/>
          <w:b/>
          <w:bCs/>
          <w:sz w:val="24"/>
          <w:szCs w:val="24"/>
        </w:rPr>
      </w:pPr>
      <w:r w:rsidRPr="00AA2E6F">
        <w:rPr>
          <w:rFonts w:ascii="Times New Roman" w:hAnsi="Times New Roman" w:cs="Times New Roman"/>
          <w:b/>
          <w:bCs/>
          <w:sz w:val="24"/>
          <w:szCs w:val="24"/>
        </w:rPr>
        <w:t>используемые в качестве основания для проведения контрольных мероприятий при осуществлении муниципального контроля</w:t>
      </w:r>
    </w:p>
    <w:p w:rsidR="00140F9A" w:rsidRPr="00AA2E6F" w:rsidRDefault="00140F9A" w:rsidP="000E7BBF">
      <w:pPr>
        <w:ind w:firstLine="709"/>
        <w:jc w:val="both"/>
        <w:rPr>
          <w:rFonts w:ascii="Times New Roman" w:hAnsi="Times New Roman" w:cs="Times New Roman"/>
          <w:sz w:val="24"/>
          <w:szCs w:val="24"/>
        </w:rPr>
      </w:pP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б) порядку осуществления перепланировки и (или) переустройства помещений в многоквартирном доме;</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г) к обеспечению доступности для инвалидов помещений в многоквартирных домах;</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е) кобеспечению безопасности при использовании и содержании внутридомового и внутриквартирного газового оборудования.</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w:t>
      </w:r>
      <w:r w:rsidR="00EC378F">
        <w:rPr>
          <w:rFonts w:ascii="Times New Roman" w:hAnsi="Times New Roman" w:cs="Times New Roman"/>
          <w:sz w:val="24"/>
          <w:szCs w:val="24"/>
        </w:rPr>
        <w:t>г.</w:t>
      </w:r>
      <w:r w:rsidRPr="00AA2E6F">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140F9A" w:rsidRPr="00AA2E6F" w:rsidRDefault="00140F9A" w:rsidP="000E7BBF">
      <w:pPr>
        <w:ind w:firstLine="709"/>
        <w:jc w:val="both"/>
        <w:rPr>
          <w:rFonts w:ascii="Times New Roman" w:hAnsi="Times New Roman" w:cs="Times New Roman"/>
          <w:sz w:val="24"/>
          <w:szCs w:val="24"/>
        </w:rPr>
      </w:pPr>
      <w:r w:rsidRPr="00AA2E6F">
        <w:rPr>
          <w:rFonts w:ascii="Times New Roman" w:hAnsi="Times New Roman" w:cs="Times New Roman"/>
          <w:sz w:val="24"/>
          <w:szCs w:val="24"/>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w:t>
      </w:r>
      <w:r w:rsidRPr="00AA2E6F">
        <w:rPr>
          <w:rFonts w:ascii="Times New Roman" w:hAnsi="Times New Roman" w:cs="Times New Roman"/>
          <w:sz w:val="24"/>
          <w:szCs w:val="24"/>
        </w:rPr>
        <w:lastRenderedPageBreak/>
        <w:t xml:space="preserve">совой информации и информации, размещённой контролируемым лицом в государственной информационной системе жилищно-коммунального хозяйства. </w:t>
      </w:r>
    </w:p>
    <w:p w:rsidR="00140F9A" w:rsidRPr="00AA2E6F" w:rsidRDefault="00140F9A" w:rsidP="000E7BBF">
      <w:pPr>
        <w:pStyle w:val="ConsPlusNormal"/>
        <w:spacing w:line="192" w:lineRule="auto"/>
        <w:ind w:left="3827" w:firstLine="708"/>
        <w:outlineLvl w:val="1"/>
        <w:sectPr w:rsidR="00140F9A" w:rsidRPr="00AA2E6F" w:rsidSect="00A440CA">
          <w:pgSz w:w="11906" w:h="16838"/>
          <w:pgMar w:top="567" w:right="424" w:bottom="284" w:left="1134" w:header="709" w:footer="709" w:gutter="0"/>
          <w:pgNumType w:start="1"/>
          <w:cols w:space="720"/>
          <w:titlePg/>
          <w:docGrid w:linePitch="272"/>
        </w:sectPr>
      </w:pPr>
    </w:p>
    <w:p w:rsidR="0090573B" w:rsidRPr="00AA2E6F" w:rsidRDefault="0090573B" w:rsidP="0090573B">
      <w:pPr>
        <w:pStyle w:val="ConsPlusNormal"/>
        <w:spacing w:line="192" w:lineRule="auto"/>
        <w:ind w:left="7655" w:firstLine="0"/>
        <w:outlineLvl w:val="1"/>
      </w:pPr>
      <w:r w:rsidRPr="00AA2E6F">
        <w:lastRenderedPageBreak/>
        <w:t>Приложение 4</w:t>
      </w:r>
    </w:p>
    <w:p w:rsidR="0090573B" w:rsidRPr="00AA2E6F" w:rsidRDefault="0090573B" w:rsidP="0090573B">
      <w:pPr>
        <w:widowControl/>
        <w:ind w:left="7655"/>
        <w:rPr>
          <w:rFonts w:ascii="Times New Roman" w:hAnsi="Times New Roman" w:cs="Times New Roman"/>
          <w:sz w:val="24"/>
          <w:szCs w:val="24"/>
        </w:rPr>
      </w:pPr>
      <w:r w:rsidRPr="00AA2E6F">
        <w:rPr>
          <w:rFonts w:ascii="Times New Roman" w:hAnsi="Times New Roman" w:cs="Times New Roman"/>
          <w:sz w:val="24"/>
          <w:szCs w:val="24"/>
        </w:rPr>
        <w:t xml:space="preserve">к Положению о муниципальном жилищном контроле </w:t>
      </w:r>
    </w:p>
    <w:p w:rsidR="0090573B" w:rsidRPr="00AA2E6F" w:rsidRDefault="0090573B" w:rsidP="0090573B">
      <w:pPr>
        <w:widowControl/>
        <w:ind w:left="7655"/>
        <w:rPr>
          <w:rFonts w:ascii="Times New Roman" w:hAnsi="Times New Roman" w:cs="Times New Roman"/>
          <w:sz w:val="24"/>
          <w:szCs w:val="24"/>
        </w:rPr>
      </w:pPr>
      <w:r w:rsidRPr="00AA2E6F">
        <w:rPr>
          <w:rFonts w:ascii="Times New Roman" w:hAnsi="Times New Roman" w:cs="Times New Roman"/>
          <w:sz w:val="24"/>
          <w:szCs w:val="24"/>
        </w:rPr>
        <w:t xml:space="preserve">на территории  </w:t>
      </w:r>
      <w:r w:rsidR="00816847">
        <w:rPr>
          <w:rFonts w:ascii="Times New Roman" w:hAnsi="Times New Roman" w:cs="Times New Roman"/>
          <w:bCs/>
          <w:iCs/>
          <w:color w:val="auto"/>
          <w:sz w:val="24"/>
          <w:szCs w:val="24"/>
        </w:rPr>
        <w:t>Щербинич</w:t>
      </w:r>
      <w:r w:rsidR="00FA1D34" w:rsidRPr="00AA2E6F">
        <w:rPr>
          <w:rFonts w:ascii="Times New Roman" w:hAnsi="Times New Roman" w:cs="Times New Roman"/>
          <w:bCs/>
          <w:iCs/>
          <w:color w:val="auto"/>
          <w:sz w:val="24"/>
          <w:szCs w:val="24"/>
        </w:rPr>
        <w:t>ского</w:t>
      </w:r>
      <w:r w:rsidRPr="00AA2E6F">
        <w:rPr>
          <w:rFonts w:ascii="Times New Roman" w:hAnsi="Times New Roman" w:cs="Times New Roman"/>
          <w:sz w:val="24"/>
          <w:szCs w:val="24"/>
        </w:rPr>
        <w:t xml:space="preserve"> сельского поселения </w:t>
      </w:r>
    </w:p>
    <w:p w:rsidR="0090573B" w:rsidRPr="00AA2E6F" w:rsidRDefault="00EC378F" w:rsidP="0090573B">
      <w:pPr>
        <w:widowControl/>
        <w:ind w:left="7655"/>
        <w:rPr>
          <w:rFonts w:ascii="Times New Roman" w:hAnsi="Times New Roman" w:cs="Times New Roman"/>
          <w:sz w:val="24"/>
          <w:szCs w:val="24"/>
        </w:rPr>
      </w:pPr>
      <w:r>
        <w:rPr>
          <w:rFonts w:ascii="Times New Roman" w:hAnsi="Times New Roman" w:cs="Times New Roman"/>
          <w:sz w:val="24"/>
          <w:szCs w:val="24"/>
        </w:rPr>
        <w:t>Злынков</w:t>
      </w:r>
      <w:r w:rsidR="0090573B" w:rsidRPr="00AA2E6F">
        <w:rPr>
          <w:rFonts w:ascii="Times New Roman" w:hAnsi="Times New Roman" w:cs="Times New Roman"/>
          <w:sz w:val="24"/>
          <w:szCs w:val="24"/>
        </w:rPr>
        <w:t xml:space="preserve">ского муниципального района </w:t>
      </w:r>
      <w:r>
        <w:rPr>
          <w:rFonts w:ascii="Times New Roman" w:hAnsi="Times New Roman" w:cs="Times New Roman"/>
          <w:sz w:val="24"/>
          <w:szCs w:val="24"/>
        </w:rPr>
        <w:t>Брян</w:t>
      </w:r>
      <w:r w:rsidR="0090573B" w:rsidRPr="00AA2E6F">
        <w:rPr>
          <w:rFonts w:ascii="Times New Roman" w:hAnsi="Times New Roman" w:cs="Times New Roman"/>
          <w:sz w:val="24"/>
          <w:szCs w:val="24"/>
        </w:rPr>
        <w:t xml:space="preserve">ской области </w:t>
      </w:r>
    </w:p>
    <w:p w:rsidR="00140F9A" w:rsidRPr="00AA2E6F" w:rsidRDefault="00140F9A" w:rsidP="000E7BBF">
      <w:pPr>
        <w:pStyle w:val="ConsPlusNormal"/>
        <w:spacing w:line="192" w:lineRule="auto"/>
        <w:ind w:left="3827" w:firstLine="708"/>
        <w:outlineLvl w:val="1"/>
      </w:pPr>
    </w:p>
    <w:p w:rsidR="00140F9A" w:rsidRPr="00AA2E6F" w:rsidRDefault="00140F9A" w:rsidP="000E7BBF">
      <w:pPr>
        <w:pStyle w:val="a8"/>
        <w:widowControl/>
        <w:tabs>
          <w:tab w:val="left" w:pos="1134"/>
        </w:tabs>
        <w:ind w:left="0"/>
        <w:jc w:val="center"/>
        <w:rPr>
          <w:rFonts w:ascii="Times New Roman" w:hAnsi="Times New Roman" w:cs="Times New Roman"/>
          <w:b/>
          <w:bCs/>
          <w:sz w:val="24"/>
          <w:szCs w:val="24"/>
          <w:highlight w:val="yellow"/>
        </w:rPr>
      </w:pPr>
    </w:p>
    <w:p w:rsidR="00140F9A" w:rsidRPr="00AA2E6F" w:rsidRDefault="00140F9A" w:rsidP="00156FED">
      <w:pPr>
        <w:spacing w:after="360"/>
        <w:jc w:val="center"/>
        <w:outlineLvl w:val="0"/>
        <w:rPr>
          <w:rFonts w:ascii="Times New Roman" w:hAnsi="Times New Roman" w:cs="Times New Roman"/>
          <w:b/>
          <w:bCs/>
          <w:sz w:val="24"/>
          <w:szCs w:val="24"/>
        </w:rPr>
      </w:pPr>
      <w:r w:rsidRPr="00AA2E6F">
        <w:rPr>
          <w:rFonts w:ascii="Times New Roman" w:hAnsi="Times New Roman" w:cs="Times New Roman"/>
          <w:b/>
          <w:bCs/>
          <w:sz w:val="24"/>
          <w:szCs w:val="24"/>
        </w:rPr>
        <w:t>Перечень показателей результативности и эффективности муниципального жилищного контроля</w:t>
      </w:r>
    </w:p>
    <w:tbl>
      <w:tblPr>
        <w:tblW w:w="15836" w:type="dxa"/>
        <w:tblInd w:w="-106" w:type="dxa"/>
        <w:tblLayout w:type="fixed"/>
        <w:tblLook w:val="00A0" w:firstRow="1" w:lastRow="0" w:firstColumn="1" w:lastColumn="0" w:noHBand="0" w:noVBand="0"/>
      </w:tblPr>
      <w:tblGrid>
        <w:gridCol w:w="920"/>
        <w:gridCol w:w="3255"/>
        <w:gridCol w:w="1142"/>
        <w:gridCol w:w="4258"/>
        <w:gridCol w:w="712"/>
        <w:gridCol w:w="805"/>
        <w:gridCol w:w="188"/>
        <w:gridCol w:w="432"/>
        <w:gridCol w:w="169"/>
        <w:gridCol w:w="19"/>
        <w:gridCol w:w="424"/>
        <w:gridCol w:w="42"/>
        <w:gridCol w:w="529"/>
        <w:gridCol w:w="1417"/>
        <w:gridCol w:w="294"/>
        <w:gridCol w:w="9"/>
        <w:gridCol w:w="1050"/>
        <w:gridCol w:w="33"/>
        <w:gridCol w:w="138"/>
      </w:tblGrid>
      <w:tr w:rsidR="00140F9A" w:rsidRPr="00EC378F" w:rsidTr="00EC378F">
        <w:trPr>
          <w:gridAfter w:val="2"/>
          <w:wAfter w:w="171" w:type="dxa"/>
          <w:trHeight w:val="375"/>
        </w:trPr>
        <w:tc>
          <w:tcPr>
            <w:tcW w:w="920" w:type="dxa"/>
            <w:vMerge w:val="restart"/>
            <w:tcBorders>
              <w:top w:val="single" w:sz="4" w:space="0" w:color="auto"/>
              <w:left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 xml:space="preserve">Номер показателя </w:t>
            </w:r>
          </w:p>
        </w:tc>
        <w:tc>
          <w:tcPr>
            <w:tcW w:w="3255" w:type="dxa"/>
            <w:vMerge w:val="restart"/>
            <w:tcBorders>
              <w:top w:val="single" w:sz="4" w:space="0" w:color="auto"/>
              <w:left w:val="nil"/>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Наименование показателя</w:t>
            </w:r>
          </w:p>
        </w:tc>
        <w:tc>
          <w:tcPr>
            <w:tcW w:w="1142" w:type="dxa"/>
            <w:vMerge w:val="restart"/>
            <w:tcBorders>
              <w:top w:val="single" w:sz="4" w:space="0" w:color="auto"/>
              <w:left w:val="nil"/>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Формула расчета</w:t>
            </w:r>
          </w:p>
        </w:tc>
        <w:tc>
          <w:tcPr>
            <w:tcW w:w="4258" w:type="dxa"/>
            <w:vMerge w:val="restart"/>
            <w:tcBorders>
              <w:top w:val="single" w:sz="4" w:space="0" w:color="auto"/>
              <w:left w:val="nil"/>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Базовое значение показателя</w:t>
            </w:r>
          </w:p>
        </w:tc>
        <w:tc>
          <w:tcPr>
            <w:tcW w:w="805" w:type="dxa"/>
            <w:vMerge w:val="restart"/>
            <w:tcBorders>
              <w:top w:val="single" w:sz="4" w:space="0" w:color="auto"/>
              <w:left w:val="nil"/>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Международное сопоставление показателя</w:t>
            </w:r>
          </w:p>
        </w:tc>
        <w:tc>
          <w:tcPr>
            <w:tcW w:w="1803" w:type="dxa"/>
            <w:gridSpan w:val="7"/>
            <w:tcBorders>
              <w:top w:val="single" w:sz="4" w:space="0" w:color="auto"/>
              <w:left w:val="nil"/>
              <w:right w:val="single" w:sz="4" w:space="0" w:color="auto"/>
            </w:tcBorders>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Целевые значения показателей</w:t>
            </w:r>
          </w:p>
        </w:tc>
        <w:tc>
          <w:tcPr>
            <w:tcW w:w="1417" w:type="dxa"/>
            <w:vMerge w:val="restart"/>
            <w:tcBorders>
              <w:top w:val="single" w:sz="4" w:space="0" w:color="auto"/>
              <w:left w:val="nil"/>
              <w:right w:val="single" w:sz="4" w:space="0" w:color="auto"/>
            </w:tcBorders>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Источники данных для определения значений показателя</w:t>
            </w:r>
          </w:p>
        </w:tc>
        <w:tc>
          <w:tcPr>
            <w:tcW w:w="1353" w:type="dxa"/>
            <w:gridSpan w:val="3"/>
            <w:vMerge w:val="restart"/>
            <w:tcBorders>
              <w:top w:val="single" w:sz="4" w:space="0" w:color="auto"/>
              <w:left w:val="nil"/>
              <w:right w:val="single" w:sz="4" w:space="0" w:color="auto"/>
            </w:tcBorders>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Сведения о документах стратегического планирования , содержащих показатель (при его наличии)</w:t>
            </w:r>
          </w:p>
        </w:tc>
      </w:tr>
      <w:tr w:rsidR="00140F9A" w:rsidRPr="00EC378F" w:rsidTr="00EC378F">
        <w:trPr>
          <w:gridAfter w:val="2"/>
          <w:wAfter w:w="171" w:type="dxa"/>
          <w:trHeight w:val="1185"/>
        </w:trPr>
        <w:tc>
          <w:tcPr>
            <w:tcW w:w="920" w:type="dxa"/>
            <w:vMerge/>
            <w:tcBorders>
              <w:left w:val="single" w:sz="4" w:space="0" w:color="auto"/>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c>
          <w:tcPr>
            <w:tcW w:w="3255" w:type="dxa"/>
            <w:vMerge/>
            <w:tcBorders>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c>
          <w:tcPr>
            <w:tcW w:w="1142" w:type="dxa"/>
            <w:vMerge/>
            <w:tcBorders>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c>
          <w:tcPr>
            <w:tcW w:w="4258" w:type="dxa"/>
            <w:vMerge/>
            <w:tcBorders>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c>
          <w:tcPr>
            <w:tcW w:w="712" w:type="dxa"/>
            <w:vMerge/>
            <w:tcBorders>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c>
          <w:tcPr>
            <w:tcW w:w="805" w:type="dxa"/>
            <w:vMerge/>
            <w:tcBorders>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c>
          <w:tcPr>
            <w:tcW w:w="620" w:type="dxa"/>
            <w:gridSpan w:val="2"/>
            <w:tcBorders>
              <w:top w:val="single" w:sz="4" w:space="0" w:color="auto"/>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предыдущий год</w:t>
            </w:r>
          </w:p>
        </w:tc>
        <w:tc>
          <w:tcPr>
            <w:tcW w:w="612" w:type="dxa"/>
            <w:gridSpan w:val="3"/>
            <w:tcBorders>
              <w:top w:val="single" w:sz="4" w:space="0" w:color="auto"/>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текущий год</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будущий год</w:t>
            </w:r>
          </w:p>
        </w:tc>
        <w:tc>
          <w:tcPr>
            <w:tcW w:w="1417" w:type="dxa"/>
            <w:vMerge/>
            <w:tcBorders>
              <w:left w:val="nil"/>
              <w:bottom w:val="single" w:sz="4" w:space="0" w:color="auto"/>
              <w:right w:val="single" w:sz="4" w:space="0" w:color="auto"/>
            </w:tcBorders>
            <w:noWrap/>
            <w:vAlign w:val="center"/>
          </w:tcPr>
          <w:p w:rsidR="00140F9A" w:rsidRPr="00EC378F" w:rsidRDefault="00140F9A" w:rsidP="00834295">
            <w:pPr>
              <w:jc w:val="center"/>
              <w:rPr>
                <w:rFonts w:ascii="Times New Roman" w:hAnsi="Times New Roman" w:cs="Times New Roman"/>
                <w:sz w:val="18"/>
                <w:szCs w:val="18"/>
              </w:rPr>
            </w:pPr>
          </w:p>
        </w:tc>
        <w:tc>
          <w:tcPr>
            <w:tcW w:w="1353" w:type="dxa"/>
            <w:gridSpan w:val="3"/>
            <w:vMerge/>
            <w:tcBorders>
              <w:left w:val="nil"/>
              <w:bottom w:val="single" w:sz="4" w:space="0" w:color="auto"/>
              <w:right w:val="single" w:sz="4" w:space="0" w:color="auto"/>
            </w:tcBorders>
          </w:tcPr>
          <w:p w:rsidR="00140F9A" w:rsidRPr="00EC378F" w:rsidRDefault="00140F9A" w:rsidP="00834295">
            <w:pPr>
              <w:jc w:val="center"/>
              <w:rPr>
                <w:rFonts w:ascii="Times New Roman" w:hAnsi="Times New Roman" w:cs="Times New Roman"/>
                <w:sz w:val="18"/>
                <w:szCs w:val="18"/>
              </w:rPr>
            </w:pPr>
          </w:p>
        </w:tc>
      </w:tr>
      <w:tr w:rsidR="00140F9A" w:rsidRPr="00EC378F" w:rsidTr="00EC378F">
        <w:trPr>
          <w:gridAfter w:val="2"/>
          <w:wAfter w:w="171" w:type="dxa"/>
          <w:trHeight w:val="315"/>
        </w:trPr>
        <w:tc>
          <w:tcPr>
            <w:tcW w:w="920" w:type="dxa"/>
            <w:tcBorders>
              <w:top w:val="single" w:sz="4" w:space="0" w:color="auto"/>
              <w:left w:val="single" w:sz="4" w:space="0" w:color="auto"/>
              <w:bottom w:val="single" w:sz="4" w:space="0" w:color="auto"/>
              <w:right w:val="single" w:sz="4" w:space="0" w:color="auto"/>
            </w:tcBorders>
          </w:tcPr>
          <w:p w:rsidR="00140F9A" w:rsidRPr="00EC378F" w:rsidRDefault="00140F9A" w:rsidP="00834295">
            <w:pPr>
              <w:jc w:val="center"/>
              <w:rPr>
                <w:rFonts w:ascii="Times New Roman" w:hAnsi="Times New Roman" w:cs="Times New Roman"/>
                <w:b/>
                <w:bCs/>
                <w:sz w:val="18"/>
                <w:szCs w:val="18"/>
              </w:rPr>
            </w:pPr>
          </w:p>
        </w:tc>
        <w:tc>
          <w:tcPr>
            <w:tcW w:w="11975" w:type="dxa"/>
            <w:gridSpan w:val="12"/>
            <w:tcBorders>
              <w:top w:val="single" w:sz="4" w:space="0" w:color="auto"/>
              <w:left w:val="single" w:sz="4" w:space="0" w:color="auto"/>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b/>
                <w:bCs/>
                <w:sz w:val="18"/>
                <w:szCs w:val="18"/>
              </w:rPr>
              <w:t xml:space="preserve">                                   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140F9A" w:rsidRPr="00EC378F" w:rsidRDefault="00140F9A" w:rsidP="00834295">
            <w:pPr>
              <w:jc w:val="center"/>
              <w:rPr>
                <w:rFonts w:ascii="Times New Roman" w:hAnsi="Times New Roman" w:cs="Times New Roman"/>
                <w:b/>
                <w:bCs/>
                <w:sz w:val="18"/>
                <w:szCs w:val="18"/>
              </w:rPr>
            </w:pPr>
          </w:p>
        </w:tc>
        <w:tc>
          <w:tcPr>
            <w:tcW w:w="1353" w:type="dxa"/>
            <w:gridSpan w:val="3"/>
            <w:tcBorders>
              <w:top w:val="single" w:sz="4" w:space="0" w:color="auto"/>
              <w:left w:val="single" w:sz="4" w:space="0" w:color="auto"/>
              <w:bottom w:val="single" w:sz="4" w:space="0" w:color="auto"/>
              <w:right w:val="single" w:sz="4" w:space="0" w:color="auto"/>
            </w:tcBorders>
          </w:tcPr>
          <w:p w:rsidR="00140F9A" w:rsidRPr="00EC378F" w:rsidRDefault="00140F9A" w:rsidP="00834295">
            <w:pPr>
              <w:jc w:val="center"/>
              <w:rPr>
                <w:rFonts w:ascii="Times New Roman" w:hAnsi="Times New Roman" w:cs="Times New Roman"/>
                <w:b/>
                <w:bCs/>
                <w:sz w:val="18"/>
                <w:szCs w:val="18"/>
              </w:rPr>
            </w:pPr>
          </w:p>
        </w:tc>
      </w:tr>
      <w:tr w:rsidR="00140F9A" w:rsidRPr="00EC378F" w:rsidTr="00EC378F">
        <w:trPr>
          <w:trHeight w:val="705"/>
        </w:trPr>
        <w:tc>
          <w:tcPr>
            <w:tcW w:w="920" w:type="dxa"/>
            <w:tcBorders>
              <w:top w:val="single" w:sz="4" w:space="0" w:color="auto"/>
              <w:left w:val="single" w:sz="4" w:space="0" w:color="auto"/>
              <w:bottom w:val="single" w:sz="4" w:space="0" w:color="auto"/>
              <w:right w:val="single" w:sz="4" w:space="0" w:color="000000"/>
            </w:tcBorders>
            <w:vAlign w:val="center"/>
          </w:tcPr>
          <w:p w:rsidR="00140F9A" w:rsidRPr="00EC378F" w:rsidRDefault="00140F9A" w:rsidP="00834295">
            <w:pPr>
              <w:jc w:val="center"/>
              <w:rPr>
                <w:rFonts w:ascii="Times New Roman" w:hAnsi="Times New Roman" w:cs="Times New Roman"/>
                <w:b/>
                <w:bCs/>
                <w:sz w:val="18"/>
                <w:szCs w:val="18"/>
              </w:rPr>
            </w:pPr>
            <w:r w:rsidRPr="00EC378F">
              <w:rPr>
                <w:rFonts w:ascii="Times New Roman" w:hAnsi="Times New Roman" w:cs="Times New Roman"/>
                <w:b/>
                <w:bCs/>
                <w:sz w:val="18"/>
                <w:szCs w:val="18"/>
              </w:rPr>
              <w:t>1</w:t>
            </w:r>
          </w:p>
        </w:tc>
        <w:tc>
          <w:tcPr>
            <w:tcW w:w="14916" w:type="dxa"/>
            <w:gridSpan w:val="18"/>
            <w:tcBorders>
              <w:top w:val="single" w:sz="4" w:space="0" w:color="auto"/>
              <w:left w:val="single" w:sz="4" w:space="0" w:color="auto"/>
              <w:bottom w:val="single" w:sz="4" w:space="0" w:color="auto"/>
              <w:right w:val="single" w:sz="4" w:space="0" w:color="auto"/>
            </w:tcBorders>
            <w:vAlign w:val="center"/>
          </w:tcPr>
          <w:p w:rsidR="00140F9A" w:rsidRPr="00EC378F" w:rsidRDefault="00140F9A" w:rsidP="00834295">
            <w:pPr>
              <w:autoSpaceDE w:val="0"/>
              <w:autoSpaceDN w:val="0"/>
              <w:adjustRightInd w:val="0"/>
              <w:jc w:val="center"/>
              <w:rPr>
                <w:rFonts w:ascii="Times New Roman" w:hAnsi="Times New Roman" w:cs="Times New Roman"/>
                <w:b/>
                <w:bCs/>
                <w:sz w:val="18"/>
                <w:szCs w:val="18"/>
              </w:rPr>
            </w:pPr>
            <w:r w:rsidRPr="00EC378F">
              <w:rPr>
                <w:rFonts w:ascii="Times New Roman" w:hAnsi="Times New Roman" w:cs="Times New Roman"/>
                <w:b/>
                <w:bCs/>
                <w:sz w:val="18"/>
                <w:szCs w:val="18"/>
              </w:rPr>
              <w:t xml:space="preserve">Показатели, отражающие уровень минимизации вреда (ущерба) охраняемым законом ценностям, </w:t>
            </w:r>
          </w:p>
          <w:p w:rsidR="00140F9A" w:rsidRPr="00EC378F" w:rsidRDefault="00140F9A" w:rsidP="00834295">
            <w:pPr>
              <w:autoSpaceDE w:val="0"/>
              <w:autoSpaceDN w:val="0"/>
              <w:adjustRightInd w:val="0"/>
              <w:jc w:val="center"/>
              <w:rPr>
                <w:rFonts w:ascii="Times New Roman" w:hAnsi="Times New Roman" w:cs="Times New Roman"/>
                <w:b/>
                <w:bCs/>
                <w:sz w:val="18"/>
                <w:szCs w:val="18"/>
              </w:rPr>
            </w:pPr>
            <w:r w:rsidRPr="00EC378F">
              <w:rPr>
                <w:rFonts w:ascii="Times New Roman" w:hAnsi="Times New Roman" w:cs="Times New Roman"/>
                <w:b/>
                <w:bCs/>
                <w:sz w:val="18"/>
                <w:szCs w:val="18"/>
              </w:rPr>
              <w:t>уровень устранения риска причинения вреда (ущерба)</w:t>
            </w:r>
          </w:p>
        </w:tc>
      </w:tr>
      <w:tr w:rsidR="00140F9A" w:rsidRPr="00EC378F" w:rsidTr="00EC378F">
        <w:trPr>
          <w:gridAfter w:val="2"/>
          <w:wAfter w:w="171" w:type="dxa"/>
          <w:trHeight w:val="2640"/>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1.1.</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142"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Сп*100/ ВРП</w:t>
            </w:r>
          </w:p>
        </w:tc>
        <w:tc>
          <w:tcPr>
            <w:tcW w:w="4258"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sidR="00B75FC9" w:rsidRPr="00EC378F">
              <w:rPr>
                <w:rFonts w:ascii="Times New Roman" w:hAnsi="Times New Roman" w:cs="Times New Roman"/>
                <w:sz w:val="18"/>
                <w:szCs w:val="18"/>
              </w:rPr>
              <w:t>.</w:t>
            </w:r>
            <w:r w:rsidRPr="00EC378F">
              <w:rPr>
                <w:rFonts w:ascii="Times New Roman" w:hAnsi="Times New Roman" w:cs="Times New Roman"/>
                <w:sz w:val="18"/>
                <w:szCs w:val="18"/>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40F9A" w:rsidRPr="00EC378F" w:rsidRDefault="00140F9A" w:rsidP="00834295">
            <w:pPr>
              <w:jc w:val="center"/>
              <w:rPr>
                <w:rFonts w:ascii="Times New Roman" w:hAnsi="Times New Roman" w:cs="Times New Roman"/>
                <w:sz w:val="18"/>
                <w:szCs w:val="18"/>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620"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571"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1711" w:type="dxa"/>
            <w:gridSpan w:val="2"/>
            <w:tcBorders>
              <w:top w:val="single" w:sz="4" w:space="0" w:color="auto"/>
              <w:left w:val="nil"/>
              <w:bottom w:val="single" w:sz="4" w:space="0" w:color="auto"/>
              <w:right w:val="single" w:sz="4" w:space="0" w:color="auto"/>
            </w:tcBorders>
            <w:vAlign w:val="center"/>
          </w:tcPr>
          <w:p w:rsidR="00140F9A" w:rsidRPr="00EC378F" w:rsidRDefault="00140F9A" w:rsidP="00EC378F">
            <w:pPr>
              <w:jc w:val="center"/>
              <w:rPr>
                <w:rFonts w:ascii="Times New Roman" w:hAnsi="Times New Roman" w:cs="Times New Roman"/>
                <w:sz w:val="18"/>
                <w:szCs w:val="18"/>
              </w:rPr>
            </w:pPr>
            <w:r w:rsidRPr="00EC378F">
              <w:rPr>
                <w:rFonts w:ascii="Times New Roman" w:hAnsi="Times New Roman" w:cs="Times New Roman"/>
                <w:sz w:val="18"/>
                <w:szCs w:val="18"/>
              </w:rPr>
              <w:t xml:space="preserve">Статистические данные контрольного органа: журнал распоряжений, реестр проверок статистические данные </w:t>
            </w:r>
          </w:p>
        </w:tc>
        <w:tc>
          <w:tcPr>
            <w:tcW w:w="1059" w:type="dxa"/>
            <w:gridSpan w:val="2"/>
            <w:tcBorders>
              <w:top w:val="single" w:sz="4" w:space="0" w:color="auto"/>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r>
      <w:tr w:rsidR="00140F9A" w:rsidRPr="00EC378F" w:rsidTr="00EC378F">
        <w:trPr>
          <w:gridAfter w:val="2"/>
          <w:wAfter w:w="171" w:type="dxa"/>
          <w:trHeight w:val="2640"/>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lastRenderedPageBreak/>
              <w:t>1.2.</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142"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Кспв*100% / Ксн</w:t>
            </w:r>
          </w:p>
        </w:tc>
        <w:tc>
          <w:tcPr>
            <w:tcW w:w="4258"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40F9A" w:rsidRPr="00EC378F" w:rsidRDefault="00140F9A" w:rsidP="00834295">
            <w:pPr>
              <w:jc w:val="center"/>
              <w:rPr>
                <w:rFonts w:ascii="Times New Roman" w:hAnsi="Times New Roman" w:cs="Times New Roman"/>
                <w:sz w:val="18"/>
                <w:szCs w:val="18"/>
              </w:rPr>
            </w:pPr>
          </w:p>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К сн-  общее количество случаев нарушения обязательных требований, выявленных по результатам проверок</w:t>
            </w:r>
          </w:p>
          <w:p w:rsidR="00140F9A" w:rsidRPr="00EC378F" w:rsidRDefault="00140F9A" w:rsidP="00834295">
            <w:pPr>
              <w:jc w:val="center"/>
              <w:rPr>
                <w:rFonts w:ascii="Times New Roman" w:hAnsi="Times New Roman" w:cs="Times New Roman"/>
                <w:sz w:val="18"/>
                <w:szCs w:val="18"/>
              </w:rPr>
            </w:pPr>
          </w:p>
          <w:p w:rsidR="00140F9A" w:rsidRPr="00EC378F" w:rsidRDefault="00140F9A" w:rsidP="00834295">
            <w:pPr>
              <w:jc w:val="center"/>
              <w:rPr>
                <w:rFonts w:ascii="Times New Roman" w:hAnsi="Times New Roman" w:cs="Times New Roman"/>
                <w:sz w:val="18"/>
                <w:szCs w:val="18"/>
              </w:rPr>
            </w:pPr>
          </w:p>
          <w:p w:rsidR="00140F9A" w:rsidRPr="00EC378F" w:rsidRDefault="00140F9A" w:rsidP="00834295">
            <w:pPr>
              <w:jc w:val="center"/>
              <w:rPr>
                <w:rFonts w:ascii="Times New Roman" w:hAnsi="Times New Roman" w:cs="Times New Roman"/>
                <w:sz w:val="18"/>
                <w:szCs w:val="18"/>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620"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42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571"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1711" w:type="dxa"/>
            <w:gridSpan w:val="2"/>
            <w:tcBorders>
              <w:top w:val="single" w:sz="4" w:space="0" w:color="auto"/>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контрольного органа;                 данные  ГАС РФ  «Правосудие».</w:t>
            </w:r>
          </w:p>
          <w:p w:rsidR="00140F9A" w:rsidRPr="00EC378F" w:rsidRDefault="00140F9A" w:rsidP="00834295">
            <w:pPr>
              <w:jc w:val="center"/>
              <w:rPr>
                <w:rFonts w:ascii="Times New Roman" w:hAnsi="Times New Roman" w:cs="Times New Roman"/>
                <w:sz w:val="18"/>
                <w:szCs w:val="18"/>
              </w:rPr>
            </w:pPr>
          </w:p>
        </w:tc>
        <w:tc>
          <w:tcPr>
            <w:tcW w:w="1059" w:type="dxa"/>
            <w:gridSpan w:val="2"/>
            <w:tcBorders>
              <w:top w:val="single" w:sz="4" w:space="0" w:color="auto"/>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r>
      <w:tr w:rsidR="00140F9A" w:rsidRPr="00EC378F" w:rsidTr="00EC378F">
        <w:trPr>
          <w:trHeight w:val="447"/>
        </w:trPr>
        <w:tc>
          <w:tcPr>
            <w:tcW w:w="920" w:type="dxa"/>
            <w:tcBorders>
              <w:top w:val="single" w:sz="4" w:space="0" w:color="auto"/>
              <w:left w:val="single" w:sz="4" w:space="0" w:color="auto"/>
              <w:bottom w:val="single" w:sz="4" w:space="0" w:color="auto"/>
              <w:right w:val="single" w:sz="4" w:space="0" w:color="auto"/>
            </w:tcBorders>
          </w:tcPr>
          <w:p w:rsidR="00140F9A" w:rsidRPr="00EC378F" w:rsidRDefault="00140F9A" w:rsidP="00834295">
            <w:pPr>
              <w:jc w:val="center"/>
              <w:rPr>
                <w:rFonts w:ascii="Times New Roman" w:hAnsi="Times New Roman" w:cs="Times New Roman"/>
                <w:b/>
                <w:bCs/>
                <w:sz w:val="18"/>
                <w:szCs w:val="18"/>
              </w:rPr>
            </w:pPr>
          </w:p>
        </w:tc>
        <w:tc>
          <w:tcPr>
            <w:tcW w:w="14916" w:type="dxa"/>
            <w:gridSpan w:val="18"/>
            <w:tcBorders>
              <w:top w:val="single" w:sz="4" w:space="0" w:color="auto"/>
              <w:left w:val="single" w:sz="4" w:space="0" w:color="auto"/>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b/>
                <w:bCs/>
                <w:sz w:val="18"/>
                <w:szCs w:val="18"/>
              </w:rPr>
            </w:pPr>
            <w:r w:rsidRPr="00EC378F">
              <w:rPr>
                <w:rFonts w:ascii="Times New Roman" w:hAnsi="Times New Roman" w:cs="Times New Roman"/>
                <w:b/>
                <w:bCs/>
                <w:sz w:val="18"/>
                <w:szCs w:val="18"/>
              </w:rPr>
              <w:t>ИНДИКАТИВНЫЕ ПОКАЗАТЕЛИ</w:t>
            </w:r>
            <w:r w:rsidRPr="00EC378F">
              <w:rPr>
                <w:rFonts w:ascii="Times New Roman" w:hAnsi="Times New Roman" w:cs="Times New Roman"/>
                <w:sz w:val="18"/>
                <w:szCs w:val="18"/>
              </w:rPr>
              <w:t> </w:t>
            </w:r>
          </w:p>
        </w:tc>
      </w:tr>
      <w:tr w:rsidR="00140F9A" w:rsidRPr="00EC378F" w:rsidTr="00EC378F">
        <w:trPr>
          <w:trHeight w:val="315"/>
        </w:trPr>
        <w:tc>
          <w:tcPr>
            <w:tcW w:w="920" w:type="dxa"/>
            <w:tcBorders>
              <w:top w:val="single" w:sz="4" w:space="0" w:color="auto"/>
              <w:left w:val="single" w:sz="4" w:space="0" w:color="auto"/>
              <w:bottom w:val="single" w:sz="4" w:space="0" w:color="auto"/>
              <w:right w:val="single" w:sz="4" w:space="0" w:color="000000"/>
            </w:tcBorders>
            <w:vAlign w:val="center"/>
          </w:tcPr>
          <w:p w:rsidR="00140F9A" w:rsidRPr="00EC378F" w:rsidRDefault="00140F9A" w:rsidP="00834295">
            <w:pPr>
              <w:jc w:val="center"/>
              <w:rPr>
                <w:rFonts w:ascii="Times New Roman" w:hAnsi="Times New Roman" w:cs="Times New Roman"/>
                <w:b/>
                <w:bCs/>
                <w:sz w:val="18"/>
                <w:szCs w:val="18"/>
              </w:rPr>
            </w:pPr>
            <w:r w:rsidRPr="00EC378F">
              <w:rPr>
                <w:rFonts w:ascii="Times New Roman" w:hAnsi="Times New Roman" w:cs="Times New Roman"/>
                <w:b/>
                <w:bCs/>
                <w:sz w:val="18"/>
                <w:szCs w:val="18"/>
              </w:rPr>
              <w:t>2</w:t>
            </w:r>
          </w:p>
        </w:tc>
        <w:tc>
          <w:tcPr>
            <w:tcW w:w="14916" w:type="dxa"/>
            <w:gridSpan w:val="18"/>
            <w:tcBorders>
              <w:top w:val="single" w:sz="4" w:space="0" w:color="auto"/>
              <w:left w:val="single" w:sz="4" w:space="0" w:color="auto"/>
              <w:bottom w:val="single" w:sz="4" w:space="0" w:color="auto"/>
              <w:right w:val="single" w:sz="4" w:space="0" w:color="auto"/>
            </w:tcBorders>
            <w:vAlign w:val="center"/>
          </w:tcPr>
          <w:p w:rsidR="00140F9A" w:rsidRPr="00EC378F" w:rsidRDefault="00140F9A" w:rsidP="00834295">
            <w:pPr>
              <w:autoSpaceDE w:val="0"/>
              <w:autoSpaceDN w:val="0"/>
              <w:adjustRightInd w:val="0"/>
              <w:jc w:val="center"/>
              <w:rPr>
                <w:rFonts w:ascii="Times New Roman" w:hAnsi="Times New Roman" w:cs="Times New Roman"/>
                <w:b/>
                <w:bCs/>
                <w:sz w:val="18"/>
                <w:szCs w:val="18"/>
              </w:rPr>
            </w:pPr>
            <w:r w:rsidRPr="00EC378F">
              <w:rPr>
                <w:rFonts w:ascii="Times New Roman" w:hAnsi="Times New Roman" w:cs="Times New Roman"/>
                <w:b/>
                <w:bCs/>
                <w:sz w:val="18"/>
                <w:szCs w:val="18"/>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40F9A" w:rsidRPr="00EC378F" w:rsidTr="00EC378F">
        <w:trPr>
          <w:gridAfter w:val="2"/>
          <w:wAfter w:w="171" w:type="dxa"/>
          <w:trHeight w:val="315"/>
        </w:trPr>
        <w:tc>
          <w:tcPr>
            <w:tcW w:w="920" w:type="dxa"/>
            <w:tcBorders>
              <w:top w:val="single" w:sz="4" w:space="0" w:color="auto"/>
              <w:left w:val="single" w:sz="4" w:space="0" w:color="auto"/>
              <w:bottom w:val="single" w:sz="4" w:space="0" w:color="auto"/>
              <w:right w:val="single" w:sz="4" w:space="0" w:color="auto"/>
            </w:tcBorders>
          </w:tcPr>
          <w:p w:rsidR="00140F9A" w:rsidRPr="00EC378F" w:rsidRDefault="00140F9A" w:rsidP="00834295">
            <w:pPr>
              <w:jc w:val="center"/>
              <w:rPr>
                <w:rFonts w:ascii="Times New Roman" w:hAnsi="Times New Roman" w:cs="Times New Roman"/>
                <w:b/>
                <w:bCs/>
                <w:sz w:val="18"/>
                <w:szCs w:val="18"/>
              </w:rPr>
            </w:pPr>
          </w:p>
        </w:tc>
        <w:tc>
          <w:tcPr>
            <w:tcW w:w="11975" w:type="dxa"/>
            <w:gridSpan w:val="12"/>
            <w:tcBorders>
              <w:top w:val="single" w:sz="4" w:space="0" w:color="auto"/>
              <w:left w:val="single" w:sz="4" w:space="0" w:color="auto"/>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b/>
                <w:bCs/>
                <w:sz w:val="18"/>
                <w:szCs w:val="18"/>
              </w:rPr>
              <w:t xml:space="preserve">                                  2.1. Контрольные мероприятия при взаимодействии с контролируемым лицом</w:t>
            </w:r>
          </w:p>
        </w:tc>
        <w:tc>
          <w:tcPr>
            <w:tcW w:w="1711" w:type="dxa"/>
            <w:gridSpan w:val="2"/>
            <w:tcBorders>
              <w:top w:val="single" w:sz="4" w:space="0" w:color="auto"/>
              <w:left w:val="single" w:sz="4" w:space="0" w:color="auto"/>
              <w:bottom w:val="single" w:sz="4" w:space="0" w:color="auto"/>
              <w:right w:val="single" w:sz="4" w:space="0" w:color="auto"/>
            </w:tcBorders>
          </w:tcPr>
          <w:p w:rsidR="00140F9A" w:rsidRPr="00EC378F" w:rsidRDefault="00140F9A" w:rsidP="00834295">
            <w:pPr>
              <w:jc w:val="center"/>
              <w:rPr>
                <w:rFonts w:ascii="Times New Roman" w:hAnsi="Times New Roman" w:cs="Times New Roman"/>
                <w:b/>
                <w:bCs/>
                <w:sz w:val="18"/>
                <w:szCs w:val="18"/>
              </w:rPr>
            </w:pPr>
          </w:p>
        </w:tc>
        <w:tc>
          <w:tcPr>
            <w:tcW w:w="1059" w:type="dxa"/>
            <w:gridSpan w:val="2"/>
            <w:tcBorders>
              <w:top w:val="single" w:sz="4" w:space="0" w:color="auto"/>
              <w:left w:val="single" w:sz="4" w:space="0" w:color="auto"/>
              <w:bottom w:val="single" w:sz="4" w:space="0" w:color="auto"/>
              <w:right w:val="single" w:sz="4" w:space="0" w:color="auto"/>
            </w:tcBorders>
          </w:tcPr>
          <w:p w:rsidR="00140F9A" w:rsidRPr="00EC378F" w:rsidRDefault="00140F9A" w:rsidP="00834295">
            <w:pPr>
              <w:jc w:val="center"/>
              <w:rPr>
                <w:rFonts w:ascii="Times New Roman" w:hAnsi="Times New Roman" w:cs="Times New Roman"/>
                <w:b/>
                <w:bCs/>
                <w:sz w:val="18"/>
                <w:szCs w:val="18"/>
              </w:rPr>
            </w:pPr>
          </w:p>
        </w:tc>
      </w:tr>
      <w:tr w:rsidR="00140F9A" w:rsidRPr="00EC378F" w:rsidTr="00EC378F">
        <w:trPr>
          <w:gridAfter w:val="1"/>
          <w:wAfter w:w="138" w:type="dxa"/>
          <w:trHeight w:val="1860"/>
        </w:trPr>
        <w:tc>
          <w:tcPr>
            <w:tcW w:w="920" w:type="dxa"/>
            <w:tcBorders>
              <w:top w:val="nil"/>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2.1.1.</w:t>
            </w:r>
          </w:p>
        </w:tc>
        <w:tc>
          <w:tcPr>
            <w:tcW w:w="3255"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 xml:space="preserve">Доля контрольных мероприятий в рамках муниципального жилищного контроля, проведенных в установленные сроки, по отношению </w:t>
            </w:r>
            <w:r w:rsidRPr="00EC378F">
              <w:rPr>
                <w:rFonts w:ascii="Times New Roman" w:hAnsi="Times New Roman" w:cs="Times New Roman"/>
                <w:sz w:val="18"/>
                <w:szCs w:val="18"/>
              </w:rPr>
              <w:br/>
              <w:t xml:space="preserve">к общему количеству контрольных мероприятий , проведенных в рамках осуществления </w:t>
            </w:r>
          </w:p>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муниципального жилищного контроля</w:t>
            </w:r>
          </w:p>
        </w:tc>
        <w:tc>
          <w:tcPr>
            <w:tcW w:w="1142"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Пву*100% / Пок</w:t>
            </w:r>
          </w:p>
        </w:tc>
        <w:tc>
          <w:tcPr>
            <w:tcW w:w="4258"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Пву – количество контрольных мероприятий в рамках муниципального жилищного контроля, проведенных в установленные сроки</w:t>
            </w:r>
          </w:p>
          <w:p w:rsidR="00140F9A" w:rsidRPr="00EC378F" w:rsidRDefault="00140F9A" w:rsidP="00834295">
            <w:pPr>
              <w:jc w:val="center"/>
              <w:rPr>
                <w:rFonts w:ascii="Times New Roman" w:hAnsi="Times New Roman" w:cs="Times New Roman"/>
                <w:sz w:val="18"/>
                <w:szCs w:val="18"/>
              </w:rPr>
            </w:pPr>
          </w:p>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620" w:type="dxa"/>
            <w:gridSpan w:val="3"/>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466" w:type="dxa"/>
            <w:gridSpan w:val="2"/>
            <w:tcBorders>
              <w:top w:val="nil"/>
              <w:left w:val="single" w:sz="4" w:space="0" w:color="auto"/>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529" w:type="dxa"/>
            <w:tcBorders>
              <w:top w:val="nil"/>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1711" w:type="dxa"/>
            <w:gridSpan w:val="2"/>
            <w:tcBorders>
              <w:top w:val="nil"/>
              <w:left w:val="nil"/>
              <w:bottom w:val="single" w:sz="4" w:space="0" w:color="auto"/>
              <w:right w:val="single" w:sz="4" w:space="0" w:color="auto"/>
            </w:tcBorders>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контрольного органа</w:t>
            </w:r>
          </w:p>
        </w:tc>
        <w:tc>
          <w:tcPr>
            <w:tcW w:w="1092" w:type="dxa"/>
            <w:gridSpan w:val="3"/>
            <w:tcBorders>
              <w:top w:val="nil"/>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r>
      <w:tr w:rsidR="00140F9A" w:rsidRPr="00EC378F" w:rsidTr="00EC378F">
        <w:trPr>
          <w:gridAfter w:val="1"/>
          <w:wAfter w:w="138" w:type="dxa"/>
          <w:trHeight w:val="1815"/>
        </w:trPr>
        <w:tc>
          <w:tcPr>
            <w:tcW w:w="920" w:type="dxa"/>
            <w:tcBorders>
              <w:top w:val="nil"/>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2.1.2.</w:t>
            </w:r>
          </w:p>
        </w:tc>
        <w:tc>
          <w:tcPr>
            <w:tcW w:w="3255"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142"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ПРн*100% / ПРо</w:t>
            </w:r>
          </w:p>
        </w:tc>
        <w:tc>
          <w:tcPr>
            <w:tcW w:w="4258"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ПРн- количество предписаний,  признанных незаконными в судебном порядке;</w:t>
            </w:r>
          </w:p>
          <w:p w:rsidR="00140F9A" w:rsidRPr="00EC378F" w:rsidRDefault="00140F9A" w:rsidP="00834295">
            <w:pPr>
              <w:jc w:val="center"/>
              <w:rPr>
                <w:rFonts w:ascii="Times New Roman" w:hAnsi="Times New Roman" w:cs="Times New Roman"/>
                <w:sz w:val="18"/>
                <w:szCs w:val="18"/>
              </w:rPr>
            </w:pPr>
          </w:p>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w:t>
            </w:r>
            <w:r w:rsidR="00B75FC9" w:rsidRPr="00EC378F">
              <w:rPr>
                <w:rFonts w:ascii="Times New Roman" w:hAnsi="Times New Roman" w:cs="Times New Roman"/>
                <w:sz w:val="18"/>
                <w:szCs w:val="18"/>
              </w:rPr>
              <w:t>Р</w:t>
            </w:r>
            <w:r w:rsidRPr="00EC378F">
              <w:rPr>
                <w:rFonts w:ascii="Times New Roman" w:hAnsi="Times New Roman" w:cs="Times New Roman"/>
                <w:sz w:val="18"/>
                <w:szCs w:val="18"/>
              </w:rPr>
              <w:t xml:space="preserve">о- общее количеству предписаний, выданных в ходе муниципального жилищного контроля </w:t>
            </w:r>
          </w:p>
          <w:p w:rsidR="00140F9A" w:rsidRPr="00EC378F" w:rsidRDefault="00140F9A" w:rsidP="00834295">
            <w:pPr>
              <w:jc w:val="center"/>
              <w:rPr>
                <w:rFonts w:ascii="Times New Roman" w:hAnsi="Times New Roman" w:cs="Times New Roman"/>
                <w:sz w:val="18"/>
                <w:szCs w:val="18"/>
              </w:rPr>
            </w:pPr>
          </w:p>
        </w:tc>
        <w:tc>
          <w:tcPr>
            <w:tcW w:w="712"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993" w:type="dxa"/>
            <w:gridSpan w:val="2"/>
            <w:tcBorders>
              <w:top w:val="nil"/>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620"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46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529" w:type="dxa"/>
            <w:tcBorders>
              <w:top w:val="nil"/>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1711" w:type="dxa"/>
            <w:gridSpan w:val="2"/>
            <w:tcBorders>
              <w:top w:val="nil"/>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контрольного органа</w:t>
            </w:r>
          </w:p>
        </w:tc>
        <w:tc>
          <w:tcPr>
            <w:tcW w:w="1092" w:type="dxa"/>
            <w:gridSpan w:val="3"/>
            <w:tcBorders>
              <w:top w:val="nil"/>
              <w:left w:val="nil"/>
              <w:bottom w:val="single" w:sz="4" w:space="0" w:color="auto"/>
              <w:right w:val="single" w:sz="4" w:space="0" w:color="auto"/>
            </w:tcBorders>
            <w:vAlign w:val="center"/>
          </w:tcPr>
          <w:p w:rsidR="00140F9A" w:rsidRPr="00EC378F" w:rsidRDefault="00140F9A" w:rsidP="00834295">
            <w:pPr>
              <w:jc w:val="center"/>
              <w:rPr>
                <w:rFonts w:ascii="Times New Roman" w:hAnsi="Times New Roman" w:cs="Times New Roman"/>
                <w:sz w:val="18"/>
                <w:szCs w:val="18"/>
              </w:rPr>
            </w:pPr>
          </w:p>
        </w:tc>
      </w:tr>
      <w:tr w:rsidR="00140F9A" w:rsidRPr="00EC378F" w:rsidTr="00EC378F">
        <w:trPr>
          <w:gridAfter w:val="1"/>
          <w:wAfter w:w="138" w:type="dxa"/>
          <w:trHeight w:val="1815"/>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lastRenderedPageBreak/>
              <w:t>2.1.3.</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1142"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Ппн*100%  / Пок</w:t>
            </w:r>
          </w:p>
        </w:tc>
        <w:tc>
          <w:tcPr>
            <w:tcW w:w="4258"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Ппн – количество контрольных мероприятий , результаты которых были признаны недействительными;</w:t>
            </w:r>
          </w:p>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620"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46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529" w:type="dxa"/>
            <w:tcBorders>
              <w:top w:val="single" w:sz="4" w:space="0" w:color="auto"/>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1711" w:type="dxa"/>
            <w:gridSpan w:val="2"/>
            <w:tcBorders>
              <w:top w:val="single" w:sz="4" w:space="0" w:color="auto"/>
              <w:left w:val="nil"/>
              <w:bottom w:val="single" w:sz="4" w:space="0" w:color="auto"/>
              <w:right w:val="single" w:sz="4" w:space="0" w:color="auto"/>
            </w:tcBorders>
            <w:vAlign w:val="bottom"/>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контрольного органа</w:t>
            </w:r>
          </w:p>
          <w:p w:rsidR="00140F9A" w:rsidRPr="00EC378F" w:rsidRDefault="00140F9A" w:rsidP="00834295">
            <w:pPr>
              <w:rPr>
                <w:rFonts w:ascii="Times New Roman" w:hAnsi="Times New Roman" w:cs="Times New Roman"/>
                <w:sz w:val="18"/>
                <w:szCs w:val="18"/>
              </w:rPr>
            </w:pPr>
          </w:p>
        </w:tc>
        <w:tc>
          <w:tcPr>
            <w:tcW w:w="1092" w:type="dxa"/>
            <w:gridSpan w:val="3"/>
            <w:tcBorders>
              <w:top w:val="single" w:sz="4" w:space="0" w:color="auto"/>
              <w:left w:val="nil"/>
              <w:bottom w:val="single" w:sz="4" w:space="0" w:color="auto"/>
              <w:right w:val="single" w:sz="4" w:space="0" w:color="auto"/>
            </w:tcBorders>
          </w:tcPr>
          <w:p w:rsidR="00140F9A" w:rsidRPr="00EC378F" w:rsidRDefault="00140F9A" w:rsidP="00834295">
            <w:pPr>
              <w:rPr>
                <w:rFonts w:ascii="Times New Roman" w:hAnsi="Times New Roman" w:cs="Times New Roman"/>
                <w:sz w:val="18"/>
                <w:szCs w:val="18"/>
              </w:rPr>
            </w:pPr>
          </w:p>
        </w:tc>
      </w:tr>
      <w:tr w:rsidR="00140F9A" w:rsidRPr="00EC378F" w:rsidTr="00EC378F">
        <w:trPr>
          <w:gridAfter w:val="1"/>
          <w:wAfter w:w="138" w:type="dxa"/>
          <w:trHeight w:val="1381"/>
        </w:trPr>
        <w:tc>
          <w:tcPr>
            <w:tcW w:w="920" w:type="dxa"/>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2.1.4.</w:t>
            </w:r>
          </w:p>
        </w:tc>
        <w:tc>
          <w:tcPr>
            <w:tcW w:w="3255"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40F9A" w:rsidRPr="00EC378F" w:rsidRDefault="00140F9A" w:rsidP="00834295">
            <w:pPr>
              <w:rPr>
                <w:rFonts w:ascii="Times New Roman" w:hAnsi="Times New Roman" w:cs="Times New Roman"/>
                <w:sz w:val="18"/>
                <w:szCs w:val="18"/>
              </w:rPr>
            </w:pPr>
          </w:p>
        </w:tc>
        <w:tc>
          <w:tcPr>
            <w:tcW w:w="1142"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Псн*100%  /Пок</w:t>
            </w:r>
          </w:p>
        </w:tc>
        <w:tc>
          <w:tcPr>
            <w:tcW w:w="4258"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40F9A" w:rsidRPr="00EC378F" w:rsidRDefault="00140F9A" w:rsidP="00834295">
            <w:pPr>
              <w:jc w:val="center"/>
              <w:rPr>
                <w:rFonts w:ascii="Times New Roman" w:hAnsi="Times New Roman" w:cs="Times New Roman"/>
                <w:sz w:val="18"/>
                <w:szCs w:val="18"/>
              </w:rPr>
            </w:pPr>
          </w:p>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620" w:type="dxa"/>
            <w:gridSpan w:val="3"/>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46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529" w:type="dxa"/>
            <w:tcBorders>
              <w:top w:val="single" w:sz="4" w:space="0" w:color="auto"/>
              <w:left w:val="nil"/>
              <w:bottom w:val="single" w:sz="4" w:space="0" w:color="auto"/>
              <w:right w:val="single" w:sz="4" w:space="0" w:color="auto"/>
            </w:tcBorders>
            <w:shd w:val="clear" w:color="000000" w:fill="FFFFFF"/>
            <w:noWrap/>
            <w:vAlign w:val="center"/>
          </w:tcPr>
          <w:p w:rsidR="00140F9A" w:rsidRPr="00EC378F" w:rsidRDefault="00140F9A" w:rsidP="00834295">
            <w:pPr>
              <w:jc w:val="center"/>
              <w:rPr>
                <w:rFonts w:ascii="Times New Roman" w:hAnsi="Times New Roman" w:cs="Times New Roman"/>
                <w:sz w:val="18"/>
                <w:szCs w:val="18"/>
              </w:rPr>
            </w:pPr>
          </w:p>
        </w:tc>
        <w:tc>
          <w:tcPr>
            <w:tcW w:w="1711" w:type="dxa"/>
            <w:gridSpan w:val="2"/>
            <w:tcBorders>
              <w:top w:val="single" w:sz="4" w:space="0" w:color="auto"/>
              <w:left w:val="nil"/>
              <w:bottom w:val="single" w:sz="4" w:space="0" w:color="auto"/>
              <w:right w:val="single" w:sz="4" w:space="0" w:color="auto"/>
            </w:tcBorders>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контрольного органа</w:t>
            </w:r>
          </w:p>
          <w:p w:rsidR="00140F9A" w:rsidRPr="00EC378F" w:rsidRDefault="00140F9A" w:rsidP="00834295">
            <w:pPr>
              <w:rPr>
                <w:rFonts w:ascii="Times New Roman" w:hAnsi="Times New Roman" w:cs="Times New Roman"/>
                <w:sz w:val="18"/>
                <w:szCs w:val="18"/>
              </w:rPr>
            </w:pPr>
          </w:p>
        </w:tc>
        <w:tc>
          <w:tcPr>
            <w:tcW w:w="1092" w:type="dxa"/>
            <w:gridSpan w:val="3"/>
            <w:tcBorders>
              <w:top w:val="single" w:sz="4" w:space="0" w:color="auto"/>
              <w:left w:val="nil"/>
              <w:bottom w:val="single" w:sz="4" w:space="0" w:color="auto"/>
              <w:right w:val="single" w:sz="4" w:space="0" w:color="auto"/>
            </w:tcBorders>
          </w:tcPr>
          <w:p w:rsidR="00140F9A" w:rsidRPr="00EC378F" w:rsidRDefault="00140F9A" w:rsidP="00834295">
            <w:pPr>
              <w:rPr>
                <w:rFonts w:ascii="Times New Roman" w:hAnsi="Times New Roman" w:cs="Times New Roman"/>
                <w:sz w:val="18"/>
                <w:szCs w:val="18"/>
              </w:rPr>
            </w:pPr>
          </w:p>
        </w:tc>
      </w:tr>
      <w:tr w:rsidR="00140F9A" w:rsidRPr="00EC378F" w:rsidTr="00EC378F">
        <w:trPr>
          <w:gridAfter w:val="2"/>
          <w:wAfter w:w="171" w:type="dxa"/>
          <w:trHeight w:val="533"/>
        </w:trPr>
        <w:tc>
          <w:tcPr>
            <w:tcW w:w="920" w:type="dxa"/>
            <w:tcBorders>
              <w:top w:val="single" w:sz="4" w:space="0" w:color="auto"/>
              <w:left w:val="single" w:sz="4" w:space="0" w:color="auto"/>
              <w:bottom w:val="single" w:sz="4" w:space="0" w:color="auto"/>
              <w:right w:val="single" w:sz="4" w:space="0" w:color="auto"/>
            </w:tcBorders>
            <w:shd w:val="clear" w:color="000000" w:fill="FFFFFF"/>
          </w:tcPr>
          <w:p w:rsidR="00140F9A" w:rsidRPr="00EC378F" w:rsidRDefault="00140F9A" w:rsidP="00834295">
            <w:pPr>
              <w:jc w:val="center"/>
              <w:rPr>
                <w:rFonts w:ascii="Times New Roman" w:hAnsi="Times New Roman" w:cs="Times New Roman"/>
                <w:b/>
                <w:bCs/>
                <w:sz w:val="18"/>
                <w:szCs w:val="18"/>
              </w:rPr>
            </w:pPr>
          </w:p>
        </w:tc>
        <w:tc>
          <w:tcPr>
            <w:tcW w:w="11975" w:type="dxa"/>
            <w:gridSpan w:val="12"/>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b/>
                <w:bCs/>
                <w:sz w:val="18"/>
                <w:szCs w:val="18"/>
              </w:rPr>
              <w:t>2.2. Мероприятия по контролю без взаимодействия с контролируемым лицом</w:t>
            </w:r>
          </w:p>
        </w:tc>
        <w:tc>
          <w:tcPr>
            <w:tcW w:w="1720" w:type="dxa"/>
            <w:gridSpan w:val="3"/>
            <w:tcBorders>
              <w:top w:val="single" w:sz="4" w:space="0" w:color="auto"/>
              <w:left w:val="nil"/>
              <w:bottom w:val="single" w:sz="4" w:space="0" w:color="auto"/>
              <w:right w:val="single" w:sz="4" w:space="0" w:color="auto"/>
            </w:tcBorders>
            <w:vAlign w:val="center"/>
          </w:tcPr>
          <w:p w:rsidR="00140F9A" w:rsidRPr="00EC378F" w:rsidRDefault="00140F9A" w:rsidP="00834295">
            <w:pPr>
              <w:rPr>
                <w:rFonts w:ascii="Times New Roman" w:hAnsi="Times New Roman" w:cs="Times New Roman"/>
                <w:sz w:val="18"/>
                <w:szCs w:val="18"/>
              </w:rPr>
            </w:pPr>
          </w:p>
        </w:tc>
        <w:tc>
          <w:tcPr>
            <w:tcW w:w="1050" w:type="dxa"/>
            <w:tcBorders>
              <w:top w:val="single" w:sz="4" w:space="0" w:color="auto"/>
              <w:left w:val="nil"/>
              <w:bottom w:val="single" w:sz="4" w:space="0" w:color="auto"/>
              <w:right w:val="single" w:sz="4" w:space="0" w:color="auto"/>
            </w:tcBorders>
          </w:tcPr>
          <w:p w:rsidR="00140F9A" w:rsidRPr="00EC378F" w:rsidRDefault="00140F9A" w:rsidP="00834295">
            <w:pPr>
              <w:rPr>
                <w:rFonts w:ascii="Times New Roman" w:hAnsi="Times New Roman" w:cs="Times New Roman"/>
                <w:sz w:val="18"/>
                <w:szCs w:val="18"/>
              </w:rPr>
            </w:pPr>
          </w:p>
        </w:tc>
      </w:tr>
      <w:tr w:rsidR="00140F9A" w:rsidRPr="00EC378F" w:rsidTr="00EC378F">
        <w:trPr>
          <w:gridAfter w:val="2"/>
          <w:wAfter w:w="171" w:type="dxa"/>
          <w:trHeight w:val="465"/>
        </w:trPr>
        <w:tc>
          <w:tcPr>
            <w:tcW w:w="920" w:type="dxa"/>
            <w:tcBorders>
              <w:top w:val="nil"/>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2.2.1.</w:t>
            </w:r>
          </w:p>
        </w:tc>
        <w:tc>
          <w:tcPr>
            <w:tcW w:w="3255"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 xml:space="preserve">Общее количество контрольных мероприятий  </w:t>
            </w:r>
          </w:p>
        </w:tc>
        <w:tc>
          <w:tcPr>
            <w:tcW w:w="1142"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инспекции</w:t>
            </w:r>
          </w:p>
        </w:tc>
        <w:tc>
          <w:tcPr>
            <w:tcW w:w="4258"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601"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443"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571"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1711"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контрольного органа</w:t>
            </w:r>
          </w:p>
        </w:tc>
        <w:tc>
          <w:tcPr>
            <w:tcW w:w="1059"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r>
      <w:tr w:rsidR="00140F9A" w:rsidRPr="00EC378F" w:rsidTr="00EC378F">
        <w:trPr>
          <w:gridAfter w:val="2"/>
          <w:wAfter w:w="171" w:type="dxa"/>
          <w:trHeight w:val="1680"/>
        </w:trPr>
        <w:tc>
          <w:tcPr>
            <w:tcW w:w="920" w:type="dxa"/>
            <w:tcBorders>
              <w:top w:val="nil"/>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2.2.2.</w:t>
            </w:r>
          </w:p>
        </w:tc>
        <w:tc>
          <w:tcPr>
            <w:tcW w:w="3255" w:type="dxa"/>
            <w:tcBorders>
              <w:top w:val="nil"/>
              <w:left w:val="nil"/>
              <w:bottom w:val="single" w:sz="4" w:space="0" w:color="auto"/>
              <w:right w:val="single" w:sz="4" w:space="0" w:color="auto"/>
            </w:tcBorders>
            <w:shd w:val="clear" w:color="000000" w:fill="FFFFFF"/>
            <w:vAlign w:val="center"/>
          </w:tcPr>
          <w:p w:rsidR="00140F9A" w:rsidRPr="00EC378F" w:rsidRDefault="00140F9A" w:rsidP="00EC378F">
            <w:pPr>
              <w:rPr>
                <w:rFonts w:ascii="Times New Roman" w:hAnsi="Times New Roman" w:cs="Times New Roman"/>
                <w:sz w:val="18"/>
                <w:szCs w:val="18"/>
              </w:rPr>
            </w:pPr>
            <w:r w:rsidRPr="00EC378F">
              <w:rPr>
                <w:rFonts w:ascii="Times New Roman" w:hAnsi="Times New Roman" w:cs="Times New Roman"/>
                <w:sz w:val="18"/>
                <w:szCs w:val="18"/>
              </w:rPr>
              <w:t xml:space="preserve">Доля предписаний, признанных незаконными в судебном порядке, по отношению к общему </w:t>
            </w:r>
            <w:r w:rsidR="00EC378F" w:rsidRPr="00EC378F">
              <w:rPr>
                <w:rFonts w:ascii="Times New Roman" w:hAnsi="Times New Roman" w:cs="Times New Roman"/>
                <w:sz w:val="18"/>
                <w:szCs w:val="18"/>
              </w:rPr>
              <w:t xml:space="preserve"> к</w:t>
            </w:r>
            <w:r w:rsidRPr="00EC378F">
              <w:rPr>
                <w:rFonts w:ascii="Times New Roman" w:hAnsi="Times New Roman" w:cs="Times New Roman"/>
                <w:sz w:val="18"/>
                <w:szCs w:val="18"/>
              </w:rPr>
              <w:t xml:space="preserve">оличеству предписаний, выданных органом </w:t>
            </w:r>
            <w:r w:rsidR="00EC378F" w:rsidRPr="00EC378F">
              <w:rPr>
                <w:rFonts w:ascii="Times New Roman" w:hAnsi="Times New Roman" w:cs="Times New Roman"/>
                <w:sz w:val="18"/>
                <w:szCs w:val="18"/>
              </w:rPr>
              <w:t>м</w:t>
            </w:r>
            <w:r w:rsidRPr="00EC378F">
              <w:rPr>
                <w:rFonts w:ascii="Times New Roman" w:hAnsi="Times New Roman" w:cs="Times New Roman"/>
                <w:sz w:val="18"/>
                <w:szCs w:val="18"/>
              </w:rPr>
              <w:t>униципального жилищного контроляпо результатам контрольных мероприятий</w:t>
            </w:r>
          </w:p>
        </w:tc>
        <w:tc>
          <w:tcPr>
            <w:tcW w:w="1142"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ПРМБВн*100%  / ПРМБВо</w:t>
            </w:r>
          </w:p>
        </w:tc>
        <w:tc>
          <w:tcPr>
            <w:tcW w:w="4258"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40F9A" w:rsidRPr="00EC378F" w:rsidRDefault="00140F9A" w:rsidP="00834295">
            <w:pPr>
              <w:jc w:val="center"/>
              <w:rPr>
                <w:rFonts w:ascii="Times New Roman" w:hAnsi="Times New Roman" w:cs="Times New Roman"/>
                <w:sz w:val="18"/>
                <w:szCs w:val="18"/>
              </w:rPr>
            </w:pPr>
            <w:r w:rsidRPr="00EC378F">
              <w:rPr>
                <w:rFonts w:ascii="Times New Roman" w:hAnsi="Times New Roman" w:cs="Times New Roman"/>
                <w:sz w:val="18"/>
                <w:szCs w:val="18"/>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993"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601" w:type="dxa"/>
            <w:gridSpan w:val="2"/>
            <w:tcBorders>
              <w:top w:val="single" w:sz="4" w:space="0" w:color="auto"/>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4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571"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jc w:val="center"/>
              <w:rPr>
                <w:rFonts w:ascii="Times New Roman" w:hAnsi="Times New Roman" w:cs="Times New Roman"/>
                <w:sz w:val="18"/>
                <w:szCs w:val="18"/>
              </w:rPr>
            </w:pPr>
          </w:p>
        </w:tc>
        <w:tc>
          <w:tcPr>
            <w:tcW w:w="1711" w:type="dxa"/>
            <w:gridSpan w:val="2"/>
            <w:tcBorders>
              <w:top w:val="nil"/>
              <w:left w:val="nil"/>
              <w:bottom w:val="single" w:sz="4" w:space="0" w:color="auto"/>
              <w:right w:val="single" w:sz="4" w:space="0" w:color="auto"/>
            </w:tcBorders>
            <w:shd w:val="clear" w:color="000000" w:fill="FFFFFF"/>
            <w:vAlign w:val="center"/>
          </w:tcPr>
          <w:p w:rsidR="00140F9A" w:rsidRPr="00EC378F" w:rsidRDefault="00140F9A" w:rsidP="00834295">
            <w:pPr>
              <w:rPr>
                <w:rFonts w:ascii="Times New Roman" w:hAnsi="Times New Roman" w:cs="Times New Roman"/>
                <w:sz w:val="18"/>
                <w:szCs w:val="18"/>
              </w:rPr>
            </w:pPr>
            <w:r w:rsidRPr="00EC378F">
              <w:rPr>
                <w:rFonts w:ascii="Times New Roman" w:hAnsi="Times New Roman" w:cs="Times New Roman"/>
                <w:sz w:val="18"/>
                <w:szCs w:val="18"/>
              </w:rPr>
              <w:t>Статистические данные контрольного органа</w:t>
            </w:r>
          </w:p>
          <w:p w:rsidR="00140F9A" w:rsidRPr="00EC378F" w:rsidRDefault="00140F9A" w:rsidP="00834295">
            <w:pPr>
              <w:jc w:val="center"/>
              <w:rPr>
                <w:rFonts w:ascii="Times New Roman" w:hAnsi="Times New Roman" w:cs="Times New Roman"/>
                <w:sz w:val="18"/>
                <w:szCs w:val="18"/>
              </w:rPr>
            </w:pPr>
          </w:p>
        </w:tc>
        <w:tc>
          <w:tcPr>
            <w:tcW w:w="1059" w:type="dxa"/>
            <w:gridSpan w:val="2"/>
            <w:tcBorders>
              <w:top w:val="nil"/>
              <w:left w:val="nil"/>
              <w:bottom w:val="single" w:sz="4" w:space="0" w:color="auto"/>
              <w:right w:val="single" w:sz="4" w:space="0" w:color="auto"/>
            </w:tcBorders>
            <w:shd w:val="clear" w:color="000000" w:fill="FFFFFF"/>
          </w:tcPr>
          <w:p w:rsidR="00140F9A" w:rsidRPr="00EC378F" w:rsidRDefault="00140F9A" w:rsidP="00834295">
            <w:pPr>
              <w:rPr>
                <w:rFonts w:ascii="Times New Roman" w:hAnsi="Times New Roman" w:cs="Times New Roman"/>
                <w:sz w:val="18"/>
                <w:szCs w:val="18"/>
              </w:rPr>
            </w:pPr>
          </w:p>
        </w:tc>
      </w:tr>
    </w:tbl>
    <w:p w:rsidR="00140F9A" w:rsidRPr="00AA2E6F" w:rsidRDefault="00140F9A" w:rsidP="00156FED">
      <w:pPr>
        <w:pStyle w:val="ConsPlusNormal"/>
        <w:ind w:firstLine="0"/>
        <w:jc w:val="both"/>
      </w:pPr>
    </w:p>
    <w:p w:rsidR="00140F9A" w:rsidRPr="00AA2E6F" w:rsidRDefault="00140F9A">
      <w:pPr>
        <w:rPr>
          <w:rFonts w:ascii="Times New Roman" w:hAnsi="Times New Roman" w:cs="Times New Roman"/>
          <w:sz w:val="24"/>
          <w:szCs w:val="24"/>
        </w:rPr>
      </w:pPr>
    </w:p>
    <w:sectPr w:rsidR="00140F9A" w:rsidRPr="00AA2E6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38" w:rsidRDefault="00BF1C38" w:rsidP="000E7BBF">
      <w:r>
        <w:separator/>
      </w:r>
    </w:p>
  </w:endnote>
  <w:endnote w:type="continuationSeparator" w:id="0">
    <w:p w:rsidR="00BF1C38" w:rsidRDefault="00BF1C38"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38" w:rsidRDefault="00BF1C38" w:rsidP="000E7BBF">
      <w:r>
        <w:separator/>
      </w:r>
    </w:p>
  </w:footnote>
  <w:footnote w:type="continuationSeparator" w:id="0">
    <w:p w:rsidR="00BF1C38" w:rsidRDefault="00BF1C38"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82D48A9"/>
    <w:multiLevelType w:val="hybridMultilevel"/>
    <w:tmpl w:val="2E90AC9C"/>
    <w:lvl w:ilvl="0" w:tplc="8DF2FBE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EF2BB6"/>
    <w:multiLevelType w:val="hybridMultilevel"/>
    <w:tmpl w:val="4A4A7392"/>
    <w:lvl w:ilvl="0" w:tplc="AC248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B185F"/>
    <w:rsid w:val="00012658"/>
    <w:rsid w:val="000176AB"/>
    <w:rsid w:val="00030B2D"/>
    <w:rsid w:val="0004178C"/>
    <w:rsid w:val="00073005"/>
    <w:rsid w:val="000C5973"/>
    <w:rsid w:val="000D09E5"/>
    <w:rsid w:val="000E7BBF"/>
    <w:rsid w:val="001059FE"/>
    <w:rsid w:val="00121A75"/>
    <w:rsid w:val="00140F9A"/>
    <w:rsid w:val="00155BA4"/>
    <w:rsid w:val="00156FED"/>
    <w:rsid w:val="001577F0"/>
    <w:rsid w:val="0019053D"/>
    <w:rsid w:val="001B3B58"/>
    <w:rsid w:val="001B47B6"/>
    <w:rsid w:val="001B6342"/>
    <w:rsid w:val="001C655F"/>
    <w:rsid w:val="001F4E0D"/>
    <w:rsid w:val="002110DE"/>
    <w:rsid w:val="00227D2D"/>
    <w:rsid w:val="002326C3"/>
    <w:rsid w:val="00241D52"/>
    <w:rsid w:val="0024234A"/>
    <w:rsid w:val="00242BBB"/>
    <w:rsid w:val="00284EC2"/>
    <w:rsid w:val="002A388F"/>
    <w:rsid w:val="002C4CF1"/>
    <w:rsid w:val="002D2FB2"/>
    <w:rsid w:val="003038AF"/>
    <w:rsid w:val="00335A2A"/>
    <w:rsid w:val="003509A4"/>
    <w:rsid w:val="00373F18"/>
    <w:rsid w:val="00381F21"/>
    <w:rsid w:val="00385D58"/>
    <w:rsid w:val="003C2107"/>
    <w:rsid w:val="003E666D"/>
    <w:rsid w:val="00411A4A"/>
    <w:rsid w:val="004320CB"/>
    <w:rsid w:val="00447252"/>
    <w:rsid w:val="00463E08"/>
    <w:rsid w:val="00471557"/>
    <w:rsid w:val="00477305"/>
    <w:rsid w:val="0048733E"/>
    <w:rsid w:val="004A2C06"/>
    <w:rsid w:val="004C181F"/>
    <w:rsid w:val="004C7153"/>
    <w:rsid w:val="00572627"/>
    <w:rsid w:val="00584C49"/>
    <w:rsid w:val="00591AB7"/>
    <w:rsid w:val="005A6752"/>
    <w:rsid w:val="005F7672"/>
    <w:rsid w:val="00625F54"/>
    <w:rsid w:val="00641DD0"/>
    <w:rsid w:val="00644B0F"/>
    <w:rsid w:val="006647F4"/>
    <w:rsid w:val="00664C8D"/>
    <w:rsid w:val="0067760F"/>
    <w:rsid w:val="00682F17"/>
    <w:rsid w:val="006A4650"/>
    <w:rsid w:val="006F1720"/>
    <w:rsid w:val="00707B35"/>
    <w:rsid w:val="00733FF8"/>
    <w:rsid w:val="00744A0C"/>
    <w:rsid w:val="00761576"/>
    <w:rsid w:val="00764375"/>
    <w:rsid w:val="00775DA7"/>
    <w:rsid w:val="00787C5D"/>
    <w:rsid w:val="007A03C9"/>
    <w:rsid w:val="007A7AA9"/>
    <w:rsid w:val="007B0E7C"/>
    <w:rsid w:val="007B185F"/>
    <w:rsid w:val="007D5AD9"/>
    <w:rsid w:val="008106D9"/>
    <w:rsid w:val="00816847"/>
    <w:rsid w:val="00821E8D"/>
    <w:rsid w:val="00834295"/>
    <w:rsid w:val="00840723"/>
    <w:rsid w:val="0084171D"/>
    <w:rsid w:val="008627D5"/>
    <w:rsid w:val="008775CC"/>
    <w:rsid w:val="0089176E"/>
    <w:rsid w:val="008A1677"/>
    <w:rsid w:val="008E79FB"/>
    <w:rsid w:val="008F42E1"/>
    <w:rsid w:val="0090573B"/>
    <w:rsid w:val="009604E9"/>
    <w:rsid w:val="00987AB8"/>
    <w:rsid w:val="0099433E"/>
    <w:rsid w:val="009B064A"/>
    <w:rsid w:val="009B54C4"/>
    <w:rsid w:val="009E1810"/>
    <w:rsid w:val="009E39E5"/>
    <w:rsid w:val="009F06A5"/>
    <w:rsid w:val="009F074C"/>
    <w:rsid w:val="00A14EC0"/>
    <w:rsid w:val="00A15315"/>
    <w:rsid w:val="00A440CA"/>
    <w:rsid w:val="00A45468"/>
    <w:rsid w:val="00A64566"/>
    <w:rsid w:val="00A64A6B"/>
    <w:rsid w:val="00A92C45"/>
    <w:rsid w:val="00A930C9"/>
    <w:rsid w:val="00AA2E6F"/>
    <w:rsid w:val="00AC715D"/>
    <w:rsid w:val="00AE4269"/>
    <w:rsid w:val="00B11DFF"/>
    <w:rsid w:val="00B21BBB"/>
    <w:rsid w:val="00B2794E"/>
    <w:rsid w:val="00B33824"/>
    <w:rsid w:val="00B47368"/>
    <w:rsid w:val="00B75C5C"/>
    <w:rsid w:val="00B75F43"/>
    <w:rsid w:val="00B75FC9"/>
    <w:rsid w:val="00BF1C38"/>
    <w:rsid w:val="00C06AC1"/>
    <w:rsid w:val="00C236B5"/>
    <w:rsid w:val="00C2462B"/>
    <w:rsid w:val="00C43A2A"/>
    <w:rsid w:val="00C55922"/>
    <w:rsid w:val="00C70753"/>
    <w:rsid w:val="00C82845"/>
    <w:rsid w:val="00CA1104"/>
    <w:rsid w:val="00CB74B0"/>
    <w:rsid w:val="00CD2977"/>
    <w:rsid w:val="00CD3E8B"/>
    <w:rsid w:val="00CE7007"/>
    <w:rsid w:val="00D03202"/>
    <w:rsid w:val="00D21411"/>
    <w:rsid w:val="00D51060"/>
    <w:rsid w:val="00D51165"/>
    <w:rsid w:val="00DC3C44"/>
    <w:rsid w:val="00DD0B14"/>
    <w:rsid w:val="00DE67CE"/>
    <w:rsid w:val="00DE739C"/>
    <w:rsid w:val="00E2150F"/>
    <w:rsid w:val="00E47230"/>
    <w:rsid w:val="00EA4D63"/>
    <w:rsid w:val="00EA66DF"/>
    <w:rsid w:val="00EB3507"/>
    <w:rsid w:val="00EB7F3D"/>
    <w:rsid w:val="00EC378F"/>
    <w:rsid w:val="00F01FE7"/>
    <w:rsid w:val="00F13280"/>
    <w:rsid w:val="00FA1D34"/>
    <w:rsid w:val="00FF0383"/>
    <w:rsid w:val="00FF6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9E1665-69BF-401B-A206-BAA2680B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pPr>
    <w:rPr>
      <w:rFonts w:ascii="Arial" w:eastAsia="Times New Roman" w:hAnsi="Arial" w:cs="Arial"/>
      <w:color w:val="00000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7BBF"/>
    <w:rPr>
      <w:rFonts w:ascii="XO Thames" w:hAnsi="XO Thames" w:cs="XO Thames"/>
      <w:b/>
      <w:bCs/>
      <w:sz w:val="20"/>
      <w:szCs w:val="20"/>
    </w:rPr>
  </w:style>
  <w:style w:type="character" w:customStyle="1" w:styleId="20">
    <w:name w:val="Заголовок 2 Знак"/>
    <w:link w:val="2"/>
    <w:uiPriority w:val="99"/>
    <w:locked/>
    <w:rsid w:val="000E7BBF"/>
    <w:rPr>
      <w:rFonts w:ascii="XO Thames" w:hAnsi="XO Thames" w:cs="XO Thames"/>
      <w:b/>
      <w:bCs/>
      <w:color w:val="00A0FF"/>
      <w:sz w:val="20"/>
      <w:szCs w:val="20"/>
    </w:rPr>
  </w:style>
  <w:style w:type="character" w:customStyle="1" w:styleId="30">
    <w:name w:val="Заголовок 3 Знак"/>
    <w:link w:val="3"/>
    <w:uiPriority w:val="99"/>
    <w:locked/>
    <w:rsid w:val="000E7BBF"/>
    <w:rPr>
      <w:rFonts w:ascii="XO Thames" w:hAnsi="XO Thames" w:cs="XO Thames"/>
      <w:b/>
      <w:bCs/>
      <w:i/>
      <w:iCs/>
      <w:color w:val="000000"/>
      <w:sz w:val="20"/>
      <w:szCs w:val="20"/>
    </w:rPr>
  </w:style>
  <w:style w:type="character" w:customStyle="1" w:styleId="40">
    <w:name w:val="Заголовок 4 Знак"/>
    <w:link w:val="4"/>
    <w:uiPriority w:val="99"/>
    <w:locked/>
    <w:rsid w:val="000E7BBF"/>
    <w:rPr>
      <w:rFonts w:ascii="XO Thames" w:hAnsi="XO Thames" w:cs="XO Thames"/>
      <w:b/>
      <w:bCs/>
      <w:color w:val="595959"/>
      <w:sz w:val="20"/>
      <w:szCs w:val="20"/>
    </w:rPr>
  </w:style>
  <w:style w:type="character" w:customStyle="1" w:styleId="50">
    <w:name w:val="Заголовок 5 Знак"/>
    <w:link w:val="5"/>
    <w:uiPriority w:val="99"/>
    <w:locked/>
    <w:rsid w:val="000E7BBF"/>
    <w:rPr>
      <w:rFonts w:ascii="XO Thames" w:hAnsi="XO Thames" w:cs="XO Thames"/>
      <w:b/>
      <w:bCs/>
      <w:color w:val="000000"/>
      <w:sz w:val="20"/>
      <w:szCs w:val="20"/>
    </w:rPr>
  </w:style>
  <w:style w:type="character" w:customStyle="1" w:styleId="11">
    <w:name w:val="Обычный1"/>
    <w:uiPriority w:val="99"/>
    <w:rsid w:val="000E7BBF"/>
    <w:rPr>
      <w:rFonts w:ascii="Arial" w:hAnsi="Arial" w:cs="Arial"/>
      <w:sz w:val="20"/>
      <w:szCs w:val="20"/>
    </w:rPr>
  </w:style>
  <w:style w:type="paragraph" w:styleId="21">
    <w:name w:val="toc 2"/>
    <w:basedOn w:val="a"/>
    <w:next w:val="a"/>
    <w:link w:val="22"/>
    <w:autoRedefine/>
    <w:uiPriority w:val="99"/>
    <w:semiHidden/>
    <w:rsid w:val="000E7BB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0E7BBF"/>
    <w:rPr>
      <w:rFonts w:ascii="Calibri" w:hAnsi="Calibri" w:cs="Calibri"/>
      <w:color w:val="000000"/>
      <w:sz w:val="20"/>
      <w:szCs w:val="20"/>
      <w:lang w:eastAsia="ru-RU"/>
    </w:rPr>
  </w:style>
  <w:style w:type="paragraph" w:styleId="41">
    <w:name w:val="toc 4"/>
    <w:basedOn w:val="a"/>
    <w:next w:val="a"/>
    <w:link w:val="42"/>
    <w:autoRedefine/>
    <w:uiPriority w:val="99"/>
    <w:semiHidden/>
    <w:rsid w:val="000E7BB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0E7BBF"/>
    <w:rPr>
      <w:rFonts w:ascii="Calibri" w:hAnsi="Calibri" w:cs="Calibri"/>
      <w:color w:val="000000"/>
      <w:sz w:val="2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link w:val="a3"/>
    <w:uiPriority w:val="99"/>
    <w:locked/>
    <w:rsid w:val="000E7BBF"/>
    <w:rPr>
      <w:rFonts w:ascii="Arial" w:hAnsi="Arial" w:cs="Arial"/>
      <w:sz w:val="20"/>
      <w:szCs w:val="20"/>
    </w:rPr>
  </w:style>
  <w:style w:type="paragraph" w:styleId="6">
    <w:name w:val="toc 6"/>
    <w:basedOn w:val="a"/>
    <w:next w:val="a"/>
    <w:link w:val="60"/>
    <w:autoRedefine/>
    <w:uiPriority w:val="99"/>
    <w:semiHidden/>
    <w:rsid w:val="000E7BB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0E7BBF"/>
    <w:rPr>
      <w:rFonts w:ascii="Calibri" w:hAnsi="Calibri" w:cs="Calibri"/>
      <w:color w:val="000000"/>
      <w:sz w:val="20"/>
      <w:szCs w:val="20"/>
      <w:lang w:eastAsia="ru-RU"/>
    </w:rPr>
  </w:style>
  <w:style w:type="paragraph" w:styleId="7">
    <w:name w:val="toc 7"/>
    <w:basedOn w:val="a"/>
    <w:next w:val="a"/>
    <w:link w:val="70"/>
    <w:autoRedefine/>
    <w:uiPriority w:val="99"/>
    <w:semiHidden/>
    <w:rsid w:val="000E7BB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0E7BBF"/>
    <w:rPr>
      <w:rFonts w:ascii="Calibri" w:hAnsi="Calibri" w:cs="Calibri"/>
      <w:color w:val="000000"/>
      <w:sz w:val="20"/>
      <w:szCs w:val="20"/>
      <w:lang w:eastAsia="ru-RU"/>
    </w:rPr>
  </w:style>
  <w:style w:type="paragraph" w:customStyle="1" w:styleId="ConsPlusNormal">
    <w:name w:val="ConsPlusNormal"/>
    <w:link w:val="ConsPlusNormal1"/>
    <w:uiPriority w:val="99"/>
    <w:rsid w:val="000E7BB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0E7BBF"/>
    <w:rPr>
      <w:rFonts w:ascii="Times New Roman" w:hAnsi="Times New Roman" w:cs="Times New Roman"/>
      <w:sz w:val="22"/>
      <w:szCs w:val="22"/>
      <w:lang w:eastAsia="ru-RU"/>
    </w:rPr>
  </w:style>
  <w:style w:type="paragraph" w:customStyle="1" w:styleId="12">
    <w:name w:val="Основной шрифт абзаца1"/>
    <w:uiPriority w:val="99"/>
    <w:rsid w:val="000E7BBF"/>
    <w:pPr>
      <w:spacing w:after="200" w:line="276" w:lineRule="auto"/>
    </w:pPr>
    <w:rPr>
      <w:rFonts w:eastAsia="Times New Roman" w:cs="Calibri"/>
      <w:color w:val="000000"/>
    </w:rPr>
  </w:style>
  <w:style w:type="paragraph" w:styleId="31">
    <w:name w:val="toc 3"/>
    <w:basedOn w:val="a"/>
    <w:next w:val="a"/>
    <w:link w:val="32"/>
    <w:autoRedefine/>
    <w:uiPriority w:val="99"/>
    <w:semiHidden/>
    <w:rsid w:val="000E7BB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0E7BBF"/>
    <w:rPr>
      <w:rFonts w:ascii="Calibri" w:hAnsi="Calibri" w:cs="Calibri"/>
      <w:color w:val="000000"/>
      <w:sz w:val="20"/>
      <w:szCs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link w:val="13"/>
    <w:uiPriority w:val="99"/>
    <w:semiHidden/>
    <w:locked/>
    <w:rsid w:val="000E7BBF"/>
    <w:rPr>
      <w:rFonts w:ascii="Calibri" w:hAnsi="Calibri" w:cs="Calibri"/>
      <w:sz w:val="20"/>
      <w:szCs w:val="20"/>
      <w:vertAlign w:val="superscript"/>
    </w:rPr>
  </w:style>
  <w:style w:type="paragraph" w:styleId="a6">
    <w:name w:val="Balloon Text"/>
    <w:basedOn w:val="a"/>
    <w:link w:val="a7"/>
    <w:uiPriority w:val="99"/>
    <w:semiHidden/>
    <w:rsid w:val="000E7BBF"/>
    <w:rPr>
      <w:rFonts w:ascii="Tahoma" w:hAnsi="Tahoma" w:cs="Tahoma"/>
      <w:color w:val="auto"/>
      <w:sz w:val="16"/>
      <w:szCs w:val="16"/>
    </w:rPr>
  </w:style>
  <w:style w:type="character" w:customStyle="1" w:styleId="a7">
    <w:name w:val="Текст выноски Знак"/>
    <w:link w:val="a6"/>
    <w:uiPriority w:val="99"/>
    <w:locked/>
    <w:rsid w:val="000E7BBF"/>
    <w:rPr>
      <w:rFonts w:ascii="Tahoma" w:hAnsi="Tahoma" w:cs="Tahoma"/>
      <w:sz w:val="20"/>
      <w:szCs w:val="20"/>
    </w:rPr>
  </w:style>
  <w:style w:type="paragraph" w:styleId="a8">
    <w:name w:val="List Paragraph"/>
    <w:basedOn w:val="a"/>
    <w:link w:val="a9"/>
    <w:uiPriority w:val="99"/>
    <w:qFormat/>
    <w:rsid w:val="000E7BBF"/>
    <w:pPr>
      <w:ind w:left="720"/>
    </w:pPr>
    <w:rPr>
      <w:color w:val="auto"/>
    </w:rPr>
  </w:style>
  <w:style w:type="character" w:customStyle="1" w:styleId="a9">
    <w:name w:val="Абзац списка Знак"/>
    <w:link w:val="a8"/>
    <w:uiPriority w:val="99"/>
    <w:locked/>
    <w:rsid w:val="000E7BBF"/>
    <w:rPr>
      <w:rFonts w:ascii="Arial" w:hAnsi="Arial" w:cs="Arial"/>
      <w:sz w:val="20"/>
      <w:szCs w:val="20"/>
    </w:rPr>
  </w:style>
  <w:style w:type="paragraph" w:customStyle="1" w:styleId="14">
    <w:name w:val="Гиперссылка1"/>
    <w:basedOn w:val="12"/>
    <w:link w:val="aa"/>
    <w:uiPriority w:val="99"/>
    <w:rsid w:val="000E7BBF"/>
    <w:rPr>
      <w:color w:val="0000FF"/>
      <w:u w:val="single"/>
    </w:rPr>
  </w:style>
  <w:style w:type="character" w:styleId="aa">
    <w:name w:val="Hyperlink"/>
    <w:link w:val="14"/>
    <w:uiPriority w:val="99"/>
    <w:locked/>
    <w:rsid w:val="000E7BBF"/>
    <w:rPr>
      <w:rFonts w:ascii="Calibri" w:hAnsi="Calibri" w:cs="Calibri"/>
      <w:color w:val="0000FF"/>
      <w:sz w:val="20"/>
      <w:szCs w:val="20"/>
      <w:u w:val="single"/>
    </w:rPr>
  </w:style>
  <w:style w:type="paragraph" w:customStyle="1" w:styleId="Footnote">
    <w:name w:val="Footnote"/>
    <w:basedOn w:val="a"/>
    <w:link w:val="Footnote1"/>
    <w:uiPriority w:val="99"/>
    <w:rsid w:val="000E7BBF"/>
    <w:rPr>
      <w:color w:val="auto"/>
    </w:rPr>
  </w:style>
  <w:style w:type="character" w:customStyle="1" w:styleId="Footnote1">
    <w:name w:val="Footnote1"/>
    <w:link w:val="Footnote"/>
    <w:uiPriority w:val="99"/>
    <w:locked/>
    <w:rsid w:val="000E7BBF"/>
    <w:rPr>
      <w:rFonts w:ascii="Arial" w:hAnsi="Arial" w:cs="Arial"/>
      <w:sz w:val="20"/>
      <w:szCs w:val="20"/>
    </w:rPr>
  </w:style>
  <w:style w:type="paragraph" w:styleId="15">
    <w:name w:val="toc 1"/>
    <w:basedOn w:val="a"/>
    <w:next w:val="a"/>
    <w:link w:val="16"/>
    <w:autoRedefine/>
    <w:uiPriority w:val="99"/>
    <w:semiHidden/>
    <w:rsid w:val="000E7BB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0E7BBF"/>
    <w:rPr>
      <w:rFonts w:ascii="XO Thames" w:hAnsi="XO Thames" w:cs="XO Thames"/>
      <w:b/>
      <w:bCs/>
      <w:sz w:val="20"/>
      <w:szCs w:val="20"/>
    </w:rPr>
  </w:style>
  <w:style w:type="paragraph" w:customStyle="1" w:styleId="HeaderandFooter">
    <w:name w:val="Header and Footer"/>
    <w:link w:val="HeaderandFooter1"/>
    <w:uiPriority w:val="99"/>
    <w:rsid w:val="000E7BB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0E7BBF"/>
    <w:rPr>
      <w:rFonts w:ascii="XO Thames" w:hAnsi="XO Thames" w:cs="XO Thames"/>
      <w:color w:val="000000"/>
      <w:sz w:val="22"/>
      <w:szCs w:val="22"/>
      <w:lang w:eastAsia="ru-RU"/>
    </w:rPr>
  </w:style>
  <w:style w:type="paragraph" w:styleId="9">
    <w:name w:val="toc 9"/>
    <w:basedOn w:val="a"/>
    <w:next w:val="a"/>
    <w:link w:val="90"/>
    <w:autoRedefine/>
    <w:uiPriority w:val="99"/>
    <w:semiHidden/>
    <w:rsid w:val="000E7BB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0E7BBF"/>
    <w:rPr>
      <w:rFonts w:ascii="Calibri" w:hAnsi="Calibri" w:cs="Calibri"/>
      <w:color w:val="000000"/>
      <w:sz w:val="20"/>
      <w:szCs w:val="20"/>
      <w:lang w:eastAsia="ru-RU"/>
    </w:rPr>
  </w:style>
  <w:style w:type="paragraph" w:styleId="8">
    <w:name w:val="toc 8"/>
    <w:basedOn w:val="a"/>
    <w:next w:val="a"/>
    <w:link w:val="80"/>
    <w:autoRedefine/>
    <w:uiPriority w:val="99"/>
    <w:semiHidden/>
    <w:rsid w:val="000E7BB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0E7BBF"/>
    <w:rPr>
      <w:rFonts w:ascii="Calibri" w:hAnsi="Calibri" w:cs="Calibri"/>
      <w:color w:val="000000"/>
      <w:sz w:val="20"/>
      <w:szCs w:val="20"/>
      <w:lang w:eastAsia="ru-RU"/>
    </w:rPr>
  </w:style>
  <w:style w:type="paragraph" w:customStyle="1" w:styleId="ConsPlusNonformat">
    <w:name w:val="ConsPlusNonformat"/>
    <w:link w:val="ConsPlusNonformat1"/>
    <w:uiPriority w:val="99"/>
    <w:rsid w:val="000E7BB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0E7BBF"/>
    <w:rPr>
      <w:rFonts w:ascii="Courier New" w:hAnsi="Courier New" w:cs="Courier New"/>
      <w:color w:val="000000"/>
      <w:sz w:val="22"/>
      <w:szCs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0E7BBF"/>
    <w:rPr>
      <w:rFonts w:ascii="Times New Roman" w:hAnsi="Times New Roman" w:cs="Times New Roman"/>
      <w:sz w:val="20"/>
      <w:szCs w:val="20"/>
    </w:rPr>
  </w:style>
  <w:style w:type="paragraph" w:styleId="51">
    <w:name w:val="toc 5"/>
    <w:basedOn w:val="a"/>
    <w:next w:val="a"/>
    <w:link w:val="52"/>
    <w:autoRedefine/>
    <w:uiPriority w:val="99"/>
    <w:semiHidden/>
    <w:rsid w:val="000E7BB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0E7BBF"/>
    <w:rPr>
      <w:rFonts w:ascii="Calibri" w:hAnsi="Calibri" w:cs="Calibri"/>
      <w:color w:val="000000"/>
      <w:sz w:val="20"/>
      <w:szCs w:val="20"/>
      <w:lang w:eastAsia="ru-RU"/>
    </w:rPr>
  </w:style>
  <w:style w:type="paragraph" w:customStyle="1" w:styleId="ConsPlusCell">
    <w:name w:val="ConsPlusCell"/>
    <w:link w:val="ConsPlusCell1"/>
    <w:uiPriority w:val="99"/>
    <w:rsid w:val="000E7BB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0E7BBF"/>
    <w:rPr>
      <w:rFonts w:ascii="Courier New" w:hAnsi="Courier New" w:cs="Courier New"/>
      <w:color w:val="000000"/>
      <w:sz w:val="22"/>
      <w:szCs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link w:val="ab"/>
    <w:uiPriority w:val="99"/>
    <w:locked/>
    <w:rsid w:val="000E7BBF"/>
    <w:rPr>
      <w:rFonts w:ascii="Arial" w:hAnsi="Arial" w:cs="Arial"/>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0E7BBF"/>
    <w:rPr>
      <w:rFonts w:ascii="XO Thames" w:hAnsi="XO Thames" w:cs="XO Thames"/>
      <w:i/>
      <w:iCs/>
      <w:color w:val="616161"/>
      <w:sz w:val="20"/>
      <w:szCs w:val="20"/>
    </w:rPr>
  </w:style>
  <w:style w:type="paragraph" w:customStyle="1" w:styleId="toc10">
    <w:name w:val="toc 10"/>
    <w:next w:val="a"/>
    <w:link w:val="toc101"/>
    <w:uiPriority w:val="99"/>
    <w:rsid w:val="000E7BBF"/>
    <w:pPr>
      <w:ind w:left="1800"/>
    </w:pPr>
    <w:rPr>
      <w:rFonts w:eastAsia="Times New Roman" w:cs="Calibri"/>
      <w:color w:val="000000"/>
      <w:sz w:val="22"/>
      <w:szCs w:val="22"/>
    </w:rPr>
  </w:style>
  <w:style w:type="character" w:customStyle="1" w:styleId="toc101">
    <w:name w:val="toc 101"/>
    <w:link w:val="toc10"/>
    <w:uiPriority w:val="99"/>
    <w:locked/>
    <w:rsid w:val="000E7BBF"/>
    <w:rPr>
      <w:rFonts w:ascii="Calibri" w:hAnsi="Calibri" w:cs="Calibri"/>
      <w:color w:val="000000"/>
      <w:sz w:val="22"/>
      <w:szCs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0E7BBF"/>
    <w:rPr>
      <w:rFonts w:ascii="XO Thames" w:hAnsi="XO Thames" w:cs="XO Thames"/>
      <w:b/>
      <w:bCs/>
      <w:sz w:val="20"/>
      <w:szCs w:val="20"/>
    </w:rPr>
  </w:style>
  <w:style w:type="paragraph" w:customStyle="1" w:styleId="ConsPlusTitle">
    <w:name w:val="ConsPlusTitle"/>
    <w:link w:val="ConsPlusTitle1"/>
    <w:uiPriority w:val="99"/>
    <w:rsid w:val="000E7BB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0E7BBF"/>
    <w:rPr>
      <w:rFonts w:ascii="Times New Roman" w:hAnsi="Times New Roman" w:cs="Times New Roman"/>
      <w:b/>
      <w:bCs/>
      <w:sz w:val="22"/>
      <w:szCs w:val="22"/>
      <w:lang w:eastAsia="ru-RU"/>
    </w:rPr>
  </w:style>
  <w:style w:type="paragraph" w:styleId="af1">
    <w:name w:val="footnote text"/>
    <w:basedOn w:val="a"/>
    <w:link w:val="af2"/>
    <w:uiPriority w:val="99"/>
    <w:semiHidden/>
    <w:rsid w:val="000E7BB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0E7BBF"/>
    <w:rPr>
      <w:rFonts w:ascii="Times New Roman" w:hAnsi="Times New Roman" w:cs="Times New Roman"/>
      <w:sz w:val="20"/>
      <w:szCs w:val="20"/>
      <w:lang w:eastAsia="ar-SA" w:bidi="ar-SA"/>
    </w:rPr>
  </w:style>
  <w:style w:type="character" w:customStyle="1" w:styleId="UnresolvedMention">
    <w:name w:val="Unresolved Mention"/>
    <w:uiPriority w:val="99"/>
    <w:semiHidden/>
    <w:rsid w:val="000E7BBF"/>
    <w:rPr>
      <w:rFonts w:cs="Times New Roman"/>
      <w:color w:val="auto"/>
      <w:shd w:val="clear" w:color="auto" w:fill="auto"/>
    </w:rPr>
  </w:style>
  <w:style w:type="character" w:styleId="af3">
    <w:name w:val="annotation reference"/>
    <w:uiPriority w:val="99"/>
    <w:semiHidden/>
    <w:rsid w:val="000E7BBF"/>
    <w:rPr>
      <w:rFonts w:cs="Times New Roman"/>
      <w:sz w:val="16"/>
      <w:szCs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link w:val="af4"/>
    <w:uiPriority w:val="99"/>
    <w:semiHidden/>
    <w:locked/>
    <w:rsid w:val="000E7BBF"/>
    <w:rPr>
      <w:rFonts w:ascii="Arial" w:hAnsi="Arial" w:cs="Arial"/>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link w:val="af6"/>
    <w:uiPriority w:val="99"/>
    <w:semiHidden/>
    <w:locked/>
    <w:rsid w:val="000E7BBF"/>
    <w:rPr>
      <w:rFonts w:ascii="Arial" w:hAnsi="Arial" w:cs="Arial"/>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s="Times New Roman"/>
      <w:color w:val="auto"/>
    </w:rPr>
  </w:style>
  <w:style w:type="character" w:customStyle="1" w:styleId="af9">
    <w:name w:val="Текст концевой сноски Знак"/>
    <w:link w:val="af8"/>
    <w:uiPriority w:val="99"/>
    <w:semiHidden/>
    <w:locked/>
    <w:rsid w:val="000E7BBF"/>
    <w:rPr>
      <w:rFonts w:ascii="Times New Roman" w:hAnsi="Times New Roman" w:cs="Times New Roman"/>
      <w:sz w:val="20"/>
      <w:szCs w:val="20"/>
      <w:lang w:eastAsia="ru-RU"/>
    </w:rPr>
  </w:style>
  <w:style w:type="table" w:styleId="afa">
    <w:name w:val="Table Grid"/>
    <w:basedOn w:val="a1"/>
    <w:locked/>
    <w:rsid w:val="008A16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2034">
      <w:marLeft w:val="0"/>
      <w:marRight w:val="0"/>
      <w:marTop w:val="0"/>
      <w:marBottom w:val="0"/>
      <w:divBdr>
        <w:top w:val="none" w:sz="0" w:space="0" w:color="auto"/>
        <w:left w:val="none" w:sz="0" w:space="0" w:color="auto"/>
        <w:bottom w:val="none" w:sz="0" w:space="0" w:color="auto"/>
        <w:right w:val="none" w:sz="0" w:space="0" w:color="auto"/>
      </w:divBdr>
      <w:divsChild>
        <w:div w:id="158692037">
          <w:marLeft w:val="0"/>
          <w:marRight w:val="0"/>
          <w:marTop w:val="0"/>
          <w:marBottom w:val="0"/>
          <w:divBdr>
            <w:top w:val="none" w:sz="0" w:space="0" w:color="auto"/>
            <w:left w:val="none" w:sz="0" w:space="0" w:color="auto"/>
            <w:bottom w:val="none" w:sz="0" w:space="0" w:color="auto"/>
            <w:right w:val="none" w:sz="0" w:space="0" w:color="auto"/>
          </w:divBdr>
          <w:divsChild>
            <w:div w:id="158692016">
              <w:marLeft w:val="0"/>
              <w:marRight w:val="0"/>
              <w:marTop w:val="0"/>
              <w:marBottom w:val="0"/>
              <w:divBdr>
                <w:top w:val="none" w:sz="0" w:space="0" w:color="auto"/>
                <w:left w:val="none" w:sz="0" w:space="0" w:color="auto"/>
                <w:bottom w:val="none" w:sz="0" w:space="0" w:color="auto"/>
                <w:right w:val="none" w:sz="0" w:space="0" w:color="auto"/>
              </w:divBdr>
              <w:divsChild>
                <w:div w:id="158692011">
                  <w:marLeft w:val="0"/>
                  <w:marRight w:val="0"/>
                  <w:marTop w:val="0"/>
                  <w:marBottom w:val="0"/>
                  <w:divBdr>
                    <w:top w:val="none" w:sz="0" w:space="0" w:color="auto"/>
                    <w:left w:val="none" w:sz="0" w:space="0" w:color="auto"/>
                    <w:bottom w:val="none" w:sz="0" w:space="0" w:color="auto"/>
                    <w:right w:val="none" w:sz="0" w:space="0" w:color="auto"/>
                  </w:divBdr>
                  <w:divsChild>
                    <w:div w:id="158692008">
                      <w:marLeft w:val="0"/>
                      <w:marRight w:val="0"/>
                      <w:marTop w:val="0"/>
                      <w:marBottom w:val="0"/>
                      <w:divBdr>
                        <w:top w:val="none" w:sz="0" w:space="0" w:color="auto"/>
                        <w:left w:val="none" w:sz="0" w:space="0" w:color="auto"/>
                        <w:bottom w:val="none" w:sz="0" w:space="0" w:color="auto"/>
                        <w:right w:val="none" w:sz="0" w:space="0" w:color="auto"/>
                      </w:divBdr>
                      <w:divsChild>
                        <w:div w:id="158692007">
                          <w:marLeft w:val="0"/>
                          <w:marRight w:val="0"/>
                          <w:marTop w:val="0"/>
                          <w:marBottom w:val="0"/>
                          <w:divBdr>
                            <w:top w:val="none" w:sz="0" w:space="0" w:color="auto"/>
                            <w:left w:val="none" w:sz="0" w:space="0" w:color="auto"/>
                            <w:bottom w:val="none" w:sz="0" w:space="0" w:color="auto"/>
                            <w:right w:val="none" w:sz="0" w:space="0" w:color="auto"/>
                          </w:divBdr>
                          <w:divsChild>
                            <w:div w:id="158692027">
                              <w:marLeft w:val="0"/>
                              <w:marRight w:val="0"/>
                              <w:marTop w:val="0"/>
                              <w:marBottom w:val="0"/>
                              <w:divBdr>
                                <w:top w:val="none" w:sz="0" w:space="0" w:color="auto"/>
                                <w:left w:val="none" w:sz="0" w:space="0" w:color="auto"/>
                                <w:bottom w:val="none" w:sz="0" w:space="0" w:color="auto"/>
                                <w:right w:val="none" w:sz="0" w:space="0" w:color="auto"/>
                              </w:divBdr>
                              <w:divsChild>
                                <w:div w:id="158692022">
                                  <w:marLeft w:val="0"/>
                                  <w:marRight w:val="0"/>
                                  <w:marTop w:val="0"/>
                                  <w:marBottom w:val="0"/>
                                  <w:divBdr>
                                    <w:top w:val="none" w:sz="0" w:space="0" w:color="auto"/>
                                    <w:left w:val="none" w:sz="0" w:space="0" w:color="auto"/>
                                    <w:bottom w:val="none" w:sz="0" w:space="0" w:color="auto"/>
                                    <w:right w:val="none" w:sz="0" w:space="0" w:color="auto"/>
                                  </w:divBdr>
                                  <w:divsChild>
                                    <w:div w:id="158692003">
                                      <w:marLeft w:val="0"/>
                                      <w:marRight w:val="0"/>
                                      <w:marTop w:val="0"/>
                                      <w:marBottom w:val="0"/>
                                      <w:divBdr>
                                        <w:top w:val="none" w:sz="0" w:space="0" w:color="auto"/>
                                        <w:left w:val="none" w:sz="0" w:space="0" w:color="auto"/>
                                        <w:bottom w:val="none" w:sz="0" w:space="0" w:color="auto"/>
                                        <w:right w:val="none" w:sz="0" w:space="0" w:color="auto"/>
                                      </w:divBdr>
                                      <w:divsChild>
                                        <w:div w:id="158692030">
                                          <w:marLeft w:val="0"/>
                                          <w:marRight w:val="0"/>
                                          <w:marTop w:val="0"/>
                                          <w:marBottom w:val="0"/>
                                          <w:divBdr>
                                            <w:top w:val="none" w:sz="0" w:space="0" w:color="auto"/>
                                            <w:left w:val="none" w:sz="0" w:space="0" w:color="auto"/>
                                            <w:bottom w:val="none" w:sz="0" w:space="0" w:color="auto"/>
                                            <w:right w:val="none" w:sz="0" w:space="0" w:color="auto"/>
                                          </w:divBdr>
                                          <w:divsChild>
                                            <w:div w:id="158692031">
                                              <w:marLeft w:val="0"/>
                                              <w:marRight w:val="0"/>
                                              <w:marTop w:val="0"/>
                                              <w:marBottom w:val="0"/>
                                              <w:divBdr>
                                                <w:top w:val="none" w:sz="0" w:space="0" w:color="auto"/>
                                                <w:left w:val="none" w:sz="0" w:space="0" w:color="auto"/>
                                                <w:bottom w:val="none" w:sz="0" w:space="0" w:color="auto"/>
                                                <w:right w:val="none" w:sz="0" w:space="0" w:color="auto"/>
                                              </w:divBdr>
                                              <w:divsChild>
                                                <w:div w:id="158692019">
                                                  <w:marLeft w:val="0"/>
                                                  <w:marRight w:val="0"/>
                                                  <w:marTop w:val="0"/>
                                                  <w:marBottom w:val="0"/>
                                                  <w:divBdr>
                                                    <w:top w:val="none" w:sz="0" w:space="0" w:color="auto"/>
                                                    <w:left w:val="none" w:sz="0" w:space="0" w:color="auto"/>
                                                    <w:bottom w:val="none" w:sz="0" w:space="0" w:color="auto"/>
                                                    <w:right w:val="none" w:sz="0" w:space="0" w:color="auto"/>
                                                  </w:divBdr>
                                                  <w:divsChild>
                                                    <w:div w:id="158692001">
                                                      <w:marLeft w:val="0"/>
                                                      <w:marRight w:val="0"/>
                                                      <w:marTop w:val="0"/>
                                                      <w:marBottom w:val="0"/>
                                                      <w:divBdr>
                                                        <w:top w:val="none" w:sz="0" w:space="0" w:color="auto"/>
                                                        <w:left w:val="none" w:sz="0" w:space="0" w:color="auto"/>
                                                        <w:bottom w:val="none" w:sz="0" w:space="0" w:color="auto"/>
                                                        <w:right w:val="none" w:sz="0" w:space="0" w:color="auto"/>
                                                      </w:divBdr>
                                                      <w:divsChild>
                                                        <w:div w:id="158692029">
                                                          <w:marLeft w:val="0"/>
                                                          <w:marRight w:val="0"/>
                                                          <w:marTop w:val="0"/>
                                                          <w:marBottom w:val="0"/>
                                                          <w:divBdr>
                                                            <w:top w:val="none" w:sz="0" w:space="0" w:color="auto"/>
                                                            <w:left w:val="none" w:sz="0" w:space="0" w:color="auto"/>
                                                            <w:bottom w:val="none" w:sz="0" w:space="0" w:color="auto"/>
                                                            <w:right w:val="none" w:sz="0" w:space="0" w:color="auto"/>
                                                          </w:divBdr>
                                                          <w:divsChild>
                                                            <w:div w:id="158692002">
                                                              <w:marLeft w:val="0"/>
                                                              <w:marRight w:val="0"/>
                                                              <w:marTop w:val="0"/>
                                                              <w:marBottom w:val="0"/>
                                                              <w:divBdr>
                                                                <w:top w:val="none" w:sz="0" w:space="0" w:color="auto"/>
                                                                <w:left w:val="none" w:sz="0" w:space="0" w:color="auto"/>
                                                                <w:bottom w:val="none" w:sz="0" w:space="0" w:color="auto"/>
                                                                <w:right w:val="none" w:sz="0" w:space="0" w:color="auto"/>
                                                              </w:divBdr>
                                                              <w:divsChild>
                                                                <w:div w:id="158692014">
                                                                  <w:marLeft w:val="0"/>
                                                                  <w:marRight w:val="0"/>
                                                                  <w:marTop w:val="0"/>
                                                                  <w:marBottom w:val="0"/>
                                                                  <w:divBdr>
                                                                    <w:top w:val="none" w:sz="0" w:space="0" w:color="auto"/>
                                                                    <w:left w:val="none" w:sz="0" w:space="0" w:color="auto"/>
                                                                    <w:bottom w:val="none" w:sz="0" w:space="0" w:color="auto"/>
                                                                    <w:right w:val="none" w:sz="0" w:space="0" w:color="auto"/>
                                                                  </w:divBdr>
                                                                  <w:divsChild>
                                                                    <w:div w:id="158692021">
                                                                      <w:marLeft w:val="0"/>
                                                                      <w:marRight w:val="0"/>
                                                                      <w:marTop w:val="0"/>
                                                                      <w:marBottom w:val="0"/>
                                                                      <w:divBdr>
                                                                        <w:top w:val="none" w:sz="0" w:space="0" w:color="auto"/>
                                                                        <w:left w:val="none" w:sz="0" w:space="0" w:color="auto"/>
                                                                        <w:bottom w:val="none" w:sz="0" w:space="0" w:color="auto"/>
                                                                        <w:right w:val="none" w:sz="0" w:space="0" w:color="auto"/>
                                                                      </w:divBdr>
                                                                      <w:divsChild>
                                                                        <w:div w:id="158692023">
                                                                          <w:marLeft w:val="0"/>
                                                                          <w:marRight w:val="0"/>
                                                                          <w:marTop w:val="0"/>
                                                                          <w:marBottom w:val="0"/>
                                                                          <w:divBdr>
                                                                            <w:top w:val="none" w:sz="0" w:space="0" w:color="auto"/>
                                                                            <w:left w:val="none" w:sz="0" w:space="0" w:color="auto"/>
                                                                            <w:bottom w:val="none" w:sz="0" w:space="0" w:color="auto"/>
                                                                            <w:right w:val="none" w:sz="0" w:space="0" w:color="auto"/>
                                                                          </w:divBdr>
                                                                          <w:divsChild>
                                                                            <w:div w:id="158692028">
                                                                              <w:marLeft w:val="0"/>
                                                                              <w:marRight w:val="0"/>
                                                                              <w:marTop w:val="0"/>
                                                                              <w:marBottom w:val="0"/>
                                                                              <w:divBdr>
                                                                                <w:top w:val="none" w:sz="0" w:space="0" w:color="auto"/>
                                                                                <w:left w:val="none" w:sz="0" w:space="0" w:color="auto"/>
                                                                                <w:bottom w:val="none" w:sz="0" w:space="0" w:color="auto"/>
                                                                                <w:right w:val="none" w:sz="0" w:space="0" w:color="auto"/>
                                                                              </w:divBdr>
                                                                              <w:divsChild>
                                                                                <w:div w:id="158692018">
                                                                                  <w:marLeft w:val="0"/>
                                                                                  <w:marRight w:val="0"/>
                                                                                  <w:marTop w:val="0"/>
                                                                                  <w:marBottom w:val="0"/>
                                                                                  <w:divBdr>
                                                                                    <w:top w:val="none" w:sz="0" w:space="0" w:color="auto"/>
                                                                                    <w:left w:val="none" w:sz="0" w:space="0" w:color="auto"/>
                                                                                    <w:bottom w:val="none" w:sz="0" w:space="0" w:color="auto"/>
                                                                                    <w:right w:val="none" w:sz="0" w:space="0" w:color="auto"/>
                                                                                  </w:divBdr>
                                                                                  <w:divsChild>
                                                                                    <w:div w:id="158692004">
                                                                                      <w:marLeft w:val="0"/>
                                                                                      <w:marRight w:val="0"/>
                                                                                      <w:marTop w:val="0"/>
                                                                                      <w:marBottom w:val="0"/>
                                                                                      <w:divBdr>
                                                                                        <w:top w:val="none" w:sz="0" w:space="0" w:color="auto"/>
                                                                                        <w:left w:val="none" w:sz="0" w:space="0" w:color="auto"/>
                                                                                        <w:bottom w:val="none" w:sz="0" w:space="0" w:color="auto"/>
                                                                                        <w:right w:val="none" w:sz="0" w:space="0" w:color="auto"/>
                                                                                      </w:divBdr>
                                                                                    </w:div>
                                                                                    <w:div w:id="158692005">
                                                                                      <w:marLeft w:val="0"/>
                                                                                      <w:marRight w:val="0"/>
                                                                                      <w:marTop w:val="0"/>
                                                                                      <w:marBottom w:val="0"/>
                                                                                      <w:divBdr>
                                                                                        <w:top w:val="none" w:sz="0" w:space="0" w:color="auto"/>
                                                                                        <w:left w:val="none" w:sz="0" w:space="0" w:color="auto"/>
                                                                                        <w:bottom w:val="none" w:sz="0" w:space="0" w:color="auto"/>
                                                                                        <w:right w:val="none" w:sz="0" w:space="0" w:color="auto"/>
                                                                                      </w:divBdr>
                                                                                    </w:div>
                                                                                    <w:div w:id="158692006">
                                                                                      <w:marLeft w:val="0"/>
                                                                                      <w:marRight w:val="0"/>
                                                                                      <w:marTop w:val="0"/>
                                                                                      <w:marBottom w:val="0"/>
                                                                                      <w:divBdr>
                                                                                        <w:top w:val="none" w:sz="0" w:space="0" w:color="auto"/>
                                                                                        <w:left w:val="none" w:sz="0" w:space="0" w:color="auto"/>
                                                                                        <w:bottom w:val="none" w:sz="0" w:space="0" w:color="auto"/>
                                                                                        <w:right w:val="none" w:sz="0" w:space="0" w:color="auto"/>
                                                                                      </w:divBdr>
                                                                                    </w:div>
                                                                                    <w:div w:id="158692009">
                                                                                      <w:marLeft w:val="0"/>
                                                                                      <w:marRight w:val="0"/>
                                                                                      <w:marTop w:val="0"/>
                                                                                      <w:marBottom w:val="0"/>
                                                                                      <w:divBdr>
                                                                                        <w:top w:val="none" w:sz="0" w:space="0" w:color="auto"/>
                                                                                        <w:left w:val="none" w:sz="0" w:space="0" w:color="auto"/>
                                                                                        <w:bottom w:val="none" w:sz="0" w:space="0" w:color="auto"/>
                                                                                        <w:right w:val="none" w:sz="0" w:space="0" w:color="auto"/>
                                                                                      </w:divBdr>
                                                                                    </w:div>
                                                                                    <w:div w:id="158692010">
                                                                                      <w:marLeft w:val="0"/>
                                                                                      <w:marRight w:val="0"/>
                                                                                      <w:marTop w:val="0"/>
                                                                                      <w:marBottom w:val="0"/>
                                                                                      <w:divBdr>
                                                                                        <w:top w:val="none" w:sz="0" w:space="0" w:color="auto"/>
                                                                                        <w:left w:val="none" w:sz="0" w:space="0" w:color="auto"/>
                                                                                        <w:bottom w:val="none" w:sz="0" w:space="0" w:color="auto"/>
                                                                                        <w:right w:val="none" w:sz="0" w:space="0" w:color="auto"/>
                                                                                      </w:divBdr>
                                                                                    </w:div>
                                                                                    <w:div w:id="158692012">
                                                                                      <w:marLeft w:val="0"/>
                                                                                      <w:marRight w:val="0"/>
                                                                                      <w:marTop w:val="240"/>
                                                                                      <w:marBottom w:val="0"/>
                                                                                      <w:divBdr>
                                                                                        <w:top w:val="none" w:sz="0" w:space="0" w:color="auto"/>
                                                                                        <w:left w:val="none" w:sz="0" w:space="0" w:color="auto"/>
                                                                                        <w:bottom w:val="none" w:sz="0" w:space="0" w:color="auto"/>
                                                                                        <w:right w:val="none" w:sz="0" w:space="0" w:color="auto"/>
                                                                                      </w:divBdr>
                                                                                    </w:div>
                                                                                    <w:div w:id="158692013">
                                                                                      <w:marLeft w:val="0"/>
                                                                                      <w:marRight w:val="0"/>
                                                                                      <w:marTop w:val="240"/>
                                                                                      <w:marBottom w:val="0"/>
                                                                                      <w:divBdr>
                                                                                        <w:top w:val="none" w:sz="0" w:space="0" w:color="auto"/>
                                                                                        <w:left w:val="none" w:sz="0" w:space="0" w:color="auto"/>
                                                                                        <w:bottom w:val="none" w:sz="0" w:space="0" w:color="auto"/>
                                                                                        <w:right w:val="none" w:sz="0" w:space="0" w:color="auto"/>
                                                                                      </w:divBdr>
                                                                                    </w:div>
                                                                                    <w:div w:id="158692015">
                                                                                      <w:marLeft w:val="4114"/>
                                                                                      <w:marRight w:val="0"/>
                                                                                      <w:marTop w:val="0"/>
                                                                                      <w:marBottom w:val="0"/>
                                                                                      <w:divBdr>
                                                                                        <w:top w:val="none" w:sz="0" w:space="0" w:color="auto"/>
                                                                                        <w:left w:val="none" w:sz="0" w:space="0" w:color="auto"/>
                                                                                        <w:bottom w:val="none" w:sz="0" w:space="0" w:color="auto"/>
                                                                                        <w:right w:val="none" w:sz="0" w:space="0" w:color="auto"/>
                                                                                      </w:divBdr>
                                                                                    </w:div>
                                                                                    <w:div w:id="158692017">
                                                                                      <w:marLeft w:val="0"/>
                                                                                      <w:marRight w:val="0"/>
                                                                                      <w:marTop w:val="0"/>
                                                                                      <w:marBottom w:val="0"/>
                                                                                      <w:divBdr>
                                                                                        <w:top w:val="none" w:sz="0" w:space="0" w:color="auto"/>
                                                                                        <w:left w:val="none" w:sz="0" w:space="0" w:color="auto"/>
                                                                                        <w:bottom w:val="none" w:sz="0" w:space="0" w:color="auto"/>
                                                                                        <w:right w:val="none" w:sz="0" w:space="0" w:color="auto"/>
                                                                                      </w:divBdr>
                                                                                    </w:div>
                                                                                    <w:div w:id="158692020">
                                                                                      <w:marLeft w:val="4114"/>
                                                                                      <w:marRight w:val="0"/>
                                                                                      <w:marTop w:val="0"/>
                                                                                      <w:marBottom w:val="0"/>
                                                                                      <w:divBdr>
                                                                                        <w:top w:val="none" w:sz="0" w:space="0" w:color="auto"/>
                                                                                        <w:left w:val="none" w:sz="0" w:space="0" w:color="auto"/>
                                                                                        <w:bottom w:val="none" w:sz="0" w:space="0" w:color="auto"/>
                                                                                        <w:right w:val="none" w:sz="0" w:space="0" w:color="auto"/>
                                                                                      </w:divBdr>
                                                                                    </w:div>
                                                                                    <w:div w:id="158692024">
                                                                                      <w:marLeft w:val="0"/>
                                                                                      <w:marRight w:val="0"/>
                                                                                      <w:marTop w:val="0"/>
                                                                                      <w:marBottom w:val="0"/>
                                                                                      <w:divBdr>
                                                                                        <w:top w:val="none" w:sz="0" w:space="0" w:color="auto"/>
                                                                                        <w:left w:val="none" w:sz="0" w:space="0" w:color="auto"/>
                                                                                        <w:bottom w:val="none" w:sz="0" w:space="0" w:color="auto"/>
                                                                                        <w:right w:val="none" w:sz="0" w:space="0" w:color="auto"/>
                                                                                      </w:divBdr>
                                                                                    </w:div>
                                                                                    <w:div w:id="158692025">
                                                                                      <w:marLeft w:val="0"/>
                                                                                      <w:marRight w:val="0"/>
                                                                                      <w:marTop w:val="0"/>
                                                                                      <w:marBottom w:val="0"/>
                                                                                      <w:divBdr>
                                                                                        <w:top w:val="none" w:sz="0" w:space="0" w:color="auto"/>
                                                                                        <w:left w:val="none" w:sz="0" w:space="0" w:color="auto"/>
                                                                                        <w:bottom w:val="none" w:sz="0" w:space="0" w:color="auto"/>
                                                                                        <w:right w:val="none" w:sz="0" w:space="0" w:color="auto"/>
                                                                                      </w:divBdr>
                                                                                    </w:div>
                                                                                    <w:div w:id="158692026">
                                                                                      <w:marLeft w:val="0"/>
                                                                                      <w:marRight w:val="0"/>
                                                                                      <w:marTop w:val="0"/>
                                                                                      <w:marBottom w:val="0"/>
                                                                                      <w:divBdr>
                                                                                        <w:top w:val="none" w:sz="0" w:space="0" w:color="auto"/>
                                                                                        <w:left w:val="none" w:sz="0" w:space="0" w:color="auto"/>
                                                                                        <w:bottom w:val="none" w:sz="0" w:space="0" w:color="auto"/>
                                                                                        <w:right w:val="none" w:sz="0" w:space="0" w:color="auto"/>
                                                                                      </w:divBdr>
                                                                                    </w:div>
                                                                                    <w:div w:id="158692032">
                                                                                      <w:marLeft w:val="0"/>
                                                                                      <w:marRight w:val="0"/>
                                                                                      <w:marTop w:val="0"/>
                                                                                      <w:marBottom w:val="0"/>
                                                                                      <w:divBdr>
                                                                                        <w:top w:val="none" w:sz="0" w:space="0" w:color="auto"/>
                                                                                        <w:left w:val="none" w:sz="0" w:space="0" w:color="auto"/>
                                                                                        <w:bottom w:val="none" w:sz="0" w:space="0" w:color="auto"/>
                                                                                        <w:right w:val="none" w:sz="0" w:space="0" w:color="auto"/>
                                                                                      </w:divBdr>
                                                                                    </w:div>
                                                                                    <w:div w:id="158692033">
                                                                                      <w:marLeft w:val="0"/>
                                                                                      <w:marRight w:val="0"/>
                                                                                      <w:marTop w:val="0"/>
                                                                                      <w:marBottom w:val="0"/>
                                                                                      <w:divBdr>
                                                                                        <w:top w:val="none" w:sz="0" w:space="0" w:color="auto"/>
                                                                                        <w:left w:val="none" w:sz="0" w:space="0" w:color="auto"/>
                                                                                        <w:bottom w:val="none" w:sz="0" w:space="0" w:color="auto"/>
                                                                                        <w:right w:val="none" w:sz="0" w:space="0" w:color="auto"/>
                                                                                      </w:divBdr>
                                                                                    </w:div>
                                                                                    <w:div w:id="1586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92035">
      <w:marLeft w:val="0"/>
      <w:marRight w:val="0"/>
      <w:marTop w:val="0"/>
      <w:marBottom w:val="0"/>
      <w:divBdr>
        <w:top w:val="none" w:sz="0" w:space="0" w:color="auto"/>
        <w:left w:val="none" w:sz="0" w:space="0" w:color="auto"/>
        <w:bottom w:val="none" w:sz="0" w:space="0" w:color="auto"/>
        <w:right w:val="none" w:sz="0" w:space="0" w:color="auto"/>
      </w:divBdr>
    </w:div>
    <w:div w:id="266891772">
      <w:bodyDiv w:val="1"/>
      <w:marLeft w:val="0"/>
      <w:marRight w:val="0"/>
      <w:marTop w:val="0"/>
      <w:marBottom w:val="0"/>
      <w:divBdr>
        <w:top w:val="none" w:sz="0" w:space="0" w:color="auto"/>
        <w:left w:val="none" w:sz="0" w:space="0" w:color="auto"/>
        <w:bottom w:val="none" w:sz="0" w:space="0" w:color="auto"/>
        <w:right w:val="none" w:sz="0" w:space="0" w:color="auto"/>
      </w:divBdr>
    </w:div>
    <w:div w:id="311644598">
      <w:bodyDiv w:val="1"/>
      <w:marLeft w:val="0"/>
      <w:marRight w:val="0"/>
      <w:marTop w:val="0"/>
      <w:marBottom w:val="0"/>
      <w:divBdr>
        <w:top w:val="none" w:sz="0" w:space="0" w:color="auto"/>
        <w:left w:val="none" w:sz="0" w:space="0" w:color="auto"/>
        <w:bottom w:val="none" w:sz="0" w:space="0" w:color="auto"/>
        <w:right w:val="none" w:sz="0" w:space="0" w:color="auto"/>
      </w:divBdr>
    </w:div>
    <w:div w:id="980892146">
      <w:bodyDiv w:val="1"/>
      <w:marLeft w:val="0"/>
      <w:marRight w:val="0"/>
      <w:marTop w:val="0"/>
      <w:marBottom w:val="0"/>
      <w:divBdr>
        <w:top w:val="none" w:sz="0" w:space="0" w:color="auto"/>
        <w:left w:val="none" w:sz="0" w:space="0" w:color="auto"/>
        <w:bottom w:val="none" w:sz="0" w:space="0" w:color="auto"/>
        <w:right w:val="none" w:sz="0" w:space="0" w:color="auto"/>
      </w:divBdr>
      <w:divsChild>
        <w:div w:id="669715879">
          <w:marLeft w:val="0"/>
          <w:marRight w:val="0"/>
          <w:marTop w:val="0"/>
          <w:marBottom w:val="0"/>
          <w:divBdr>
            <w:top w:val="none" w:sz="0" w:space="0" w:color="auto"/>
            <w:left w:val="none" w:sz="0" w:space="0" w:color="auto"/>
            <w:bottom w:val="none" w:sz="0" w:space="0" w:color="auto"/>
            <w:right w:val="none" w:sz="0" w:space="0" w:color="auto"/>
          </w:divBdr>
        </w:div>
        <w:div w:id="1056860644">
          <w:marLeft w:val="0"/>
          <w:marRight w:val="0"/>
          <w:marTop w:val="0"/>
          <w:marBottom w:val="0"/>
          <w:divBdr>
            <w:top w:val="none" w:sz="0" w:space="0" w:color="auto"/>
            <w:left w:val="none" w:sz="0" w:space="0" w:color="auto"/>
            <w:bottom w:val="none" w:sz="0" w:space="0" w:color="auto"/>
            <w:right w:val="none" w:sz="0" w:space="0" w:color="auto"/>
          </w:divBdr>
        </w:div>
        <w:div w:id="2071462693">
          <w:marLeft w:val="0"/>
          <w:marRight w:val="0"/>
          <w:marTop w:val="0"/>
          <w:marBottom w:val="0"/>
          <w:divBdr>
            <w:top w:val="none" w:sz="0" w:space="0" w:color="auto"/>
            <w:left w:val="none" w:sz="0" w:space="0" w:color="auto"/>
            <w:bottom w:val="none" w:sz="0" w:space="0" w:color="auto"/>
            <w:right w:val="none" w:sz="0" w:space="0" w:color="auto"/>
          </w:divBdr>
        </w:div>
        <w:div w:id="738094842">
          <w:marLeft w:val="0"/>
          <w:marRight w:val="0"/>
          <w:marTop w:val="0"/>
          <w:marBottom w:val="0"/>
          <w:divBdr>
            <w:top w:val="none" w:sz="0" w:space="0" w:color="auto"/>
            <w:left w:val="none" w:sz="0" w:space="0" w:color="auto"/>
            <w:bottom w:val="none" w:sz="0" w:space="0" w:color="auto"/>
            <w:right w:val="none" w:sz="0" w:space="0" w:color="auto"/>
          </w:divBdr>
        </w:div>
        <w:div w:id="82386436">
          <w:marLeft w:val="0"/>
          <w:marRight w:val="0"/>
          <w:marTop w:val="0"/>
          <w:marBottom w:val="0"/>
          <w:divBdr>
            <w:top w:val="none" w:sz="0" w:space="0" w:color="auto"/>
            <w:left w:val="none" w:sz="0" w:space="0" w:color="auto"/>
            <w:bottom w:val="none" w:sz="0" w:space="0" w:color="auto"/>
            <w:right w:val="none" w:sz="0" w:space="0" w:color="auto"/>
          </w:divBdr>
        </w:div>
        <w:div w:id="546456527">
          <w:marLeft w:val="0"/>
          <w:marRight w:val="0"/>
          <w:marTop w:val="0"/>
          <w:marBottom w:val="0"/>
          <w:divBdr>
            <w:top w:val="none" w:sz="0" w:space="0" w:color="auto"/>
            <w:left w:val="none" w:sz="0" w:space="0" w:color="auto"/>
            <w:bottom w:val="none" w:sz="0" w:space="0" w:color="auto"/>
            <w:right w:val="none" w:sz="0" w:space="0" w:color="auto"/>
          </w:divBdr>
        </w:div>
        <w:div w:id="1987856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26</Pages>
  <Words>11768</Words>
  <Characters>67084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DNA7 X64</cp:lastModifiedBy>
  <cp:revision>16</cp:revision>
  <dcterms:created xsi:type="dcterms:W3CDTF">2021-07-12T12:53:00Z</dcterms:created>
  <dcterms:modified xsi:type="dcterms:W3CDTF">2021-10-04T07:30:00Z</dcterms:modified>
</cp:coreProperties>
</file>